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DF18A" w14:textId="4B04BFF9" w:rsidR="005B6454" w:rsidRPr="005B6454" w:rsidRDefault="005B6454" w:rsidP="009946C8">
      <w:pPr>
        <w:ind w:left="284" w:hanging="284"/>
        <w:rPr>
          <w:b/>
          <w:bCs/>
          <w:lang w:val="en-GB"/>
        </w:rPr>
      </w:pPr>
      <w:r w:rsidRPr="005B6454">
        <w:rPr>
          <w:b/>
          <w:bCs/>
          <w:lang w:val="en-GB"/>
        </w:rPr>
        <w:t>Published works 2022</w:t>
      </w:r>
    </w:p>
    <w:p w14:paraId="6C2AA283" w14:textId="389D233F" w:rsidR="009946C8" w:rsidRDefault="009946C8" w:rsidP="009946C8">
      <w:pPr>
        <w:ind w:left="284" w:hanging="284"/>
        <w:rPr>
          <w:lang w:val="en-GB"/>
        </w:rPr>
      </w:pPr>
      <w:proofErr w:type="spellStart"/>
      <w:r w:rsidRPr="000263A8">
        <w:rPr>
          <w:lang w:val="en-GB"/>
        </w:rPr>
        <w:t>Dissanayake</w:t>
      </w:r>
      <w:proofErr w:type="spellEnd"/>
      <w:r w:rsidRPr="000263A8">
        <w:rPr>
          <w:lang w:val="en-GB"/>
        </w:rPr>
        <w:t xml:space="preserve">, A. S., Dupuis, A., Arnold, P. D., Burton, C., Crosbie, J., </w:t>
      </w:r>
      <w:proofErr w:type="spellStart"/>
      <w:r w:rsidRPr="000263A8">
        <w:rPr>
          <w:lang w:val="en-GB"/>
        </w:rPr>
        <w:t>Schachar</w:t>
      </w:r>
      <w:proofErr w:type="spellEnd"/>
      <w:r w:rsidRPr="000263A8">
        <w:rPr>
          <w:lang w:val="en-GB"/>
        </w:rPr>
        <w:t xml:space="preserve">, R. J., &amp; Levy, T. (2022). Heterogeneity of irritability: Psychometrics of the irritability and dysregulation of emotion scale (TIDES-13). </w:t>
      </w:r>
      <w:r w:rsidRPr="000263A8">
        <w:rPr>
          <w:i/>
          <w:iCs/>
          <w:lang w:val="en-GB"/>
        </w:rPr>
        <w:t>Mental Health Weekly Digest, 234</w:t>
      </w:r>
      <w:r w:rsidRPr="000263A8">
        <w:rPr>
          <w:lang w:val="en-GB"/>
        </w:rPr>
        <w:t>. Gale General OneFile, link.gale.com/apps/doc/A694342920/ITOF?u=tel_aviv&amp;sid=bookmark-ITOF&amp;xid=53e8cce6.Accessed 15 Dec. 2022.</w:t>
      </w:r>
      <w:r>
        <w:rPr>
          <w:lang w:val="en-GB"/>
        </w:rPr>
        <w:t xml:space="preserve"> </w:t>
      </w:r>
    </w:p>
    <w:p w14:paraId="1822D8C9" w14:textId="77777777" w:rsidR="009946C8" w:rsidRDefault="009946C8" w:rsidP="009946C8">
      <w:pPr>
        <w:ind w:left="284" w:hanging="284"/>
        <w:rPr>
          <w:lang w:val="en-GB"/>
        </w:rPr>
      </w:pPr>
      <w:proofErr w:type="spellStart"/>
      <w:r w:rsidRPr="007404B9">
        <w:rPr>
          <w:lang w:val="en-GB"/>
        </w:rPr>
        <w:t>Dolev</w:t>
      </w:r>
      <w:proofErr w:type="spellEnd"/>
      <w:r w:rsidRPr="007404B9">
        <w:rPr>
          <w:lang w:val="en-GB"/>
        </w:rPr>
        <w:t xml:space="preserve"> T., </w:t>
      </w:r>
      <w:proofErr w:type="spellStart"/>
      <w:r w:rsidRPr="007404B9">
        <w:rPr>
          <w:lang w:val="en-GB"/>
        </w:rPr>
        <w:t>Zubedat</w:t>
      </w:r>
      <w:proofErr w:type="spellEnd"/>
      <w:r w:rsidRPr="007404B9">
        <w:rPr>
          <w:lang w:val="en-GB"/>
        </w:rPr>
        <w:t xml:space="preserve">, S., Manor, I., Bloch, B., </w:t>
      </w:r>
      <w:proofErr w:type="spellStart"/>
      <w:r w:rsidRPr="007404B9">
        <w:rPr>
          <w:lang w:val="en-GB"/>
        </w:rPr>
        <w:t>Blondheim</w:t>
      </w:r>
      <w:proofErr w:type="spellEnd"/>
      <w:r w:rsidRPr="007404B9">
        <w:rPr>
          <w:lang w:val="en-GB"/>
        </w:rPr>
        <w:t xml:space="preserve">, O., &amp; Avital, A. (2022). Differential impact of work overload on physicians' attention: A comparison between residential fields. </w:t>
      </w:r>
      <w:r w:rsidRPr="007404B9">
        <w:rPr>
          <w:i/>
          <w:iCs/>
          <w:lang w:val="en-GB"/>
        </w:rPr>
        <w:t>Journal of Patient Safety, 18</w:t>
      </w:r>
      <w:r w:rsidRPr="007404B9">
        <w:rPr>
          <w:lang w:val="en-GB"/>
        </w:rPr>
        <w:t xml:space="preserve">(6), 971-978. </w:t>
      </w:r>
      <w:proofErr w:type="spellStart"/>
      <w:proofErr w:type="gramStart"/>
      <w:r w:rsidRPr="007404B9">
        <w:rPr>
          <w:lang w:val="en-GB"/>
        </w:rPr>
        <w:t>doi</w:t>
      </w:r>
      <w:proofErr w:type="spellEnd"/>
      <w:proofErr w:type="gramEnd"/>
      <w:r w:rsidRPr="007404B9">
        <w:rPr>
          <w:lang w:val="en-GB"/>
        </w:rPr>
        <w:t xml:space="preserve">: 10.1097/PTS.0000000000000997. </w:t>
      </w:r>
    </w:p>
    <w:p w14:paraId="34FB480E" w14:textId="77777777" w:rsidR="009946C8" w:rsidRPr="007B5709" w:rsidRDefault="009946C8" w:rsidP="009946C8">
      <w:pPr>
        <w:ind w:left="284" w:hanging="284"/>
        <w:rPr>
          <w:rtl/>
          <w:lang w:val="en-GB"/>
        </w:rPr>
      </w:pPr>
      <w:proofErr w:type="spellStart"/>
      <w:r w:rsidRPr="007B5709">
        <w:rPr>
          <w:lang w:val="en-GB"/>
        </w:rPr>
        <w:t>Drapisz</w:t>
      </w:r>
      <w:proofErr w:type="spellEnd"/>
      <w:r w:rsidRPr="007B5709">
        <w:rPr>
          <w:lang w:val="en-GB"/>
        </w:rPr>
        <w:t xml:space="preserve">, A., Avrahami, M., Ben </w:t>
      </w:r>
      <w:proofErr w:type="spellStart"/>
      <w:r w:rsidRPr="007B5709">
        <w:rPr>
          <w:lang w:val="en-GB"/>
        </w:rPr>
        <w:t>Dor</w:t>
      </w:r>
      <w:proofErr w:type="spellEnd"/>
      <w:r w:rsidRPr="007B5709">
        <w:rPr>
          <w:lang w:val="en-GB"/>
        </w:rPr>
        <w:t xml:space="preserve">, D. H., </w:t>
      </w:r>
      <w:proofErr w:type="spellStart"/>
      <w:r w:rsidRPr="007B5709">
        <w:rPr>
          <w:lang w:val="en-GB"/>
        </w:rPr>
        <w:t>Bustan</w:t>
      </w:r>
      <w:proofErr w:type="spellEnd"/>
      <w:r w:rsidRPr="007B5709">
        <w:rPr>
          <w:lang w:val="en-GB"/>
        </w:rPr>
        <w:t xml:space="preserve">, Y., </w:t>
      </w:r>
      <w:proofErr w:type="spellStart"/>
      <w:r w:rsidRPr="007B5709">
        <w:rPr>
          <w:lang w:val="en-GB"/>
        </w:rPr>
        <w:t>Mekori-Domachevski</w:t>
      </w:r>
      <w:proofErr w:type="spellEnd"/>
      <w:r w:rsidRPr="007B5709">
        <w:rPr>
          <w:lang w:val="en-GB"/>
        </w:rPr>
        <w:t xml:space="preserve">, E., </w:t>
      </w:r>
      <w:proofErr w:type="spellStart"/>
      <w:r w:rsidRPr="007B5709">
        <w:rPr>
          <w:lang w:val="en-GB"/>
        </w:rPr>
        <w:t>Weizman</w:t>
      </w:r>
      <w:proofErr w:type="spellEnd"/>
      <w:r w:rsidRPr="007B5709">
        <w:rPr>
          <w:lang w:val="en-GB"/>
        </w:rPr>
        <w:t xml:space="preserve">, A., &amp; </w:t>
      </w:r>
      <w:proofErr w:type="spellStart"/>
      <w:r w:rsidRPr="007B5709">
        <w:rPr>
          <w:lang w:val="en-GB"/>
        </w:rPr>
        <w:t>Barzilay</w:t>
      </w:r>
      <w:proofErr w:type="spellEnd"/>
      <w:r w:rsidRPr="007B5709">
        <w:rPr>
          <w:lang w:val="en-GB"/>
        </w:rPr>
        <w:t>, R. (2022). Association between neutrophil to lymphocyte ratio and mood polarity in adolescents admitted to an inpatient psychiatric ward. International Clinical Psychopharmacology, 1</w:t>
      </w:r>
      <w:proofErr w:type="gramStart"/>
      <w:r w:rsidRPr="007B5709">
        <w:rPr>
          <w:lang w:val="en-GB"/>
        </w:rPr>
        <w:t>;37</w:t>
      </w:r>
      <w:proofErr w:type="gramEnd"/>
      <w:r w:rsidRPr="007B5709">
        <w:rPr>
          <w:lang w:val="en-GB"/>
        </w:rPr>
        <w:t xml:space="preserve">(6), 242-246. </w:t>
      </w:r>
      <w:proofErr w:type="spellStart"/>
      <w:proofErr w:type="gramStart"/>
      <w:r w:rsidRPr="007B5709">
        <w:rPr>
          <w:lang w:val="en-GB"/>
        </w:rPr>
        <w:t>doi</w:t>
      </w:r>
      <w:proofErr w:type="spellEnd"/>
      <w:proofErr w:type="gramEnd"/>
      <w:r w:rsidRPr="007B5709">
        <w:rPr>
          <w:lang w:val="en-GB"/>
        </w:rPr>
        <w:t xml:space="preserve">: 10.1097/YIC.0000000000000412. </w:t>
      </w:r>
    </w:p>
    <w:p w14:paraId="283968FA" w14:textId="1224E5CA" w:rsidR="009946C8" w:rsidRDefault="009946C8" w:rsidP="009946C8">
      <w:pPr>
        <w:ind w:left="284" w:hanging="284"/>
        <w:rPr>
          <w:lang w:val="en-GB"/>
        </w:rPr>
      </w:pPr>
      <w:r w:rsidRPr="00A25E5C">
        <w:rPr>
          <w:lang w:val="en-GB"/>
        </w:rPr>
        <w:t>Eger</w:t>
      </w:r>
      <w:r w:rsidRPr="00A25E5C">
        <w:t xml:space="preserve">, G., </w:t>
      </w:r>
      <w:r w:rsidRPr="00A25E5C">
        <w:rPr>
          <w:lang w:val="en-GB"/>
        </w:rPr>
        <w:t>Y. Reuven</w:t>
      </w:r>
      <w:r w:rsidRPr="00A25E5C">
        <w:t xml:space="preserve">, Y., </w:t>
      </w:r>
      <w:proofErr w:type="spellStart"/>
      <w:r w:rsidRPr="00A25E5C">
        <w:rPr>
          <w:lang w:val="en-GB"/>
        </w:rPr>
        <w:t>Dreiherb</w:t>
      </w:r>
      <w:proofErr w:type="spellEnd"/>
      <w:r w:rsidRPr="00A25E5C">
        <w:rPr>
          <w:lang w:val="en-GB"/>
        </w:rPr>
        <w:t>,</w:t>
      </w:r>
      <w:r w:rsidRPr="00A25E5C">
        <w:t xml:space="preserve"> J., </w:t>
      </w:r>
      <w:proofErr w:type="spellStart"/>
      <w:r w:rsidRPr="00A25E5C">
        <w:rPr>
          <w:lang w:val="en-GB"/>
        </w:rPr>
        <w:t>Shvartzman</w:t>
      </w:r>
      <w:proofErr w:type="spellEnd"/>
      <w:r w:rsidRPr="00A25E5C">
        <w:t>, P. W</w:t>
      </w:r>
      <w:proofErr w:type="spellStart"/>
      <w:r w:rsidRPr="00A25E5C">
        <w:rPr>
          <w:lang w:val="en-GB"/>
        </w:rPr>
        <w:t>eiser</w:t>
      </w:r>
      <w:proofErr w:type="spellEnd"/>
      <w:r w:rsidRPr="00A25E5C">
        <w:t xml:space="preserve">, M., </w:t>
      </w:r>
      <w:r w:rsidRPr="00A25E5C">
        <w:rPr>
          <w:lang w:val="en-GB"/>
        </w:rPr>
        <w:t>Aizenberg</w:t>
      </w:r>
      <w:r w:rsidRPr="00A25E5C">
        <w:t xml:space="preserve">, D. </w:t>
      </w:r>
      <w:proofErr w:type="spellStart"/>
      <w:r w:rsidRPr="00A25E5C">
        <w:rPr>
          <w:lang w:val="en-GB"/>
        </w:rPr>
        <w:t>Weizman</w:t>
      </w:r>
      <w:proofErr w:type="spellEnd"/>
      <w:r w:rsidRPr="00A25E5C">
        <w:t xml:space="preserve">, A., &amp; </w:t>
      </w:r>
      <w:r w:rsidRPr="00A25E5C">
        <w:rPr>
          <w:lang w:val="en-GB"/>
        </w:rPr>
        <w:t>Lev-Ran</w:t>
      </w:r>
      <w:r w:rsidRPr="00A25E5C">
        <w:t xml:space="preserve">, S. (2022). </w:t>
      </w:r>
      <w:r w:rsidRPr="00A25E5C">
        <w:rPr>
          <w:lang w:val="en-GB"/>
        </w:rPr>
        <w:t>Effects of country of origin and wave of immigration on prevalence of schizophrenia among</w:t>
      </w:r>
      <w:r w:rsidRPr="00A25E5C">
        <w:t xml:space="preserve"> </w:t>
      </w:r>
      <w:r w:rsidRPr="00A25E5C">
        <w:rPr>
          <w:lang w:val="en-GB"/>
        </w:rPr>
        <w:t>first</w:t>
      </w:r>
      <w:r w:rsidRPr="00A25E5C">
        <w:t xml:space="preserve"> </w:t>
      </w:r>
      <w:r w:rsidRPr="00A25E5C">
        <w:rPr>
          <w:lang w:val="en-GB"/>
        </w:rPr>
        <w:t>and</w:t>
      </w:r>
      <w:r w:rsidRPr="00A25E5C">
        <w:t xml:space="preserve"> </w:t>
      </w:r>
      <w:r w:rsidRPr="00A25E5C">
        <w:rPr>
          <w:lang w:val="en-GB"/>
        </w:rPr>
        <w:t>second-generation</w:t>
      </w:r>
      <w:r w:rsidRPr="00A25E5C">
        <w:t xml:space="preserve"> </w:t>
      </w:r>
      <w:r w:rsidRPr="00A25E5C">
        <w:rPr>
          <w:lang w:val="en-GB"/>
        </w:rPr>
        <w:t>immigrants:</w:t>
      </w:r>
      <w:r w:rsidRPr="00A25E5C">
        <w:t xml:space="preserve"> </w:t>
      </w:r>
      <w:r w:rsidRPr="00A25E5C">
        <w:rPr>
          <w:lang w:val="en-GB"/>
        </w:rPr>
        <w:t>A30-year retrospective study</w:t>
      </w:r>
      <w:r w:rsidRPr="00A25E5C">
        <w:t xml:space="preserve">. </w:t>
      </w:r>
      <w:r w:rsidRPr="00A25E5C">
        <w:rPr>
          <w:lang w:val="en-GB"/>
        </w:rPr>
        <w:t xml:space="preserve"> </w:t>
      </w:r>
      <w:r w:rsidRPr="00A25E5C">
        <w:rPr>
          <w:i/>
          <w:iCs/>
          <w:lang w:val="en-GB"/>
        </w:rPr>
        <w:t>Schizophrenia Research</w:t>
      </w:r>
      <w:r w:rsidRPr="00A25E5C">
        <w:rPr>
          <w:i/>
          <w:iCs/>
        </w:rPr>
        <w:t>, 243</w:t>
      </w:r>
      <w:r w:rsidRPr="00A25E5C">
        <w:t xml:space="preserve">, 247-254. </w:t>
      </w:r>
      <w:hyperlink r:id="rId6" w:history="1">
        <w:r w:rsidRPr="00CB58B4">
          <w:rPr>
            <w:rStyle w:val="Hyperlink"/>
            <w:lang w:val="en-GB"/>
          </w:rPr>
          <w:t>https://doi.org/10.1016/j.schres.2020.03.039</w:t>
        </w:r>
      </w:hyperlink>
    </w:p>
    <w:p w14:paraId="53908601" w14:textId="77777777" w:rsidR="009946C8" w:rsidRDefault="009946C8" w:rsidP="009946C8">
      <w:pPr>
        <w:ind w:left="284" w:hanging="284"/>
      </w:pPr>
      <w:proofErr w:type="spellStart"/>
      <w:r>
        <w:t>Finzi-Dottan</w:t>
      </w:r>
      <w:proofErr w:type="spellEnd"/>
      <w:r>
        <w:t xml:space="preserve">, </w:t>
      </w:r>
      <w:r>
        <w:rPr>
          <w:lang w:val="en-GB"/>
        </w:rPr>
        <w:t xml:space="preserve">R., </w:t>
      </w:r>
      <w:proofErr w:type="spellStart"/>
      <w:r>
        <w:t>Chaitchik-Chowers</w:t>
      </w:r>
      <w:proofErr w:type="spellEnd"/>
      <w:r>
        <w:rPr>
          <w:lang w:val="en-GB"/>
        </w:rPr>
        <w:t xml:space="preserve">, G., </w:t>
      </w:r>
      <w:r>
        <w:t xml:space="preserve">&amp; Segal </w:t>
      </w:r>
      <w:proofErr w:type="spellStart"/>
      <w:r>
        <w:t>Trivitz</w:t>
      </w:r>
      <w:proofErr w:type="spellEnd"/>
      <w:r>
        <w:rPr>
          <w:lang w:val="en-GB"/>
        </w:rPr>
        <w:t>, Y.</w:t>
      </w:r>
      <w:r>
        <w:t xml:space="preserve"> (2022)</w:t>
      </w:r>
      <w:r>
        <w:rPr>
          <w:lang w:val="en-GB"/>
        </w:rPr>
        <w:t xml:space="preserve">. </w:t>
      </w:r>
      <w:r>
        <w:t xml:space="preserve">Caregiving dispositions as predictors of postpartum depression and mother-baby bonding: </w:t>
      </w:r>
      <w:r>
        <w:rPr>
          <w:lang w:val="en-GB"/>
        </w:rPr>
        <w:t>P</w:t>
      </w:r>
      <w:proofErr w:type="spellStart"/>
      <w:r>
        <w:t>arental</w:t>
      </w:r>
      <w:proofErr w:type="spellEnd"/>
      <w:r>
        <w:t xml:space="preserve"> self-efficacy and marital satisfaction as resources</w:t>
      </w:r>
      <w:r>
        <w:rPr>
          <w:lang w:val="en-GB"/>
        </w:rPr>
        <w:t xml:space="preserve">. </w:t>
      </w:r>
      <w:r w:rsidRPr="00CC70E2">
        <w:rPr>
          <w:i/>
          <w:iCs/>
        </w:rPr>
        <w:t>Early Child Development and Care, 192</w:t>
      </w:r>
      <w:r>
        <w:rPr>
          <w:lang w:val="en-GB"/>
        </w:rPr>
        <w:t>(</w:t>
      </w:r>
      <w:r>
        <w:t>16</w:t>
      </w:r>
      <w:r>
        <w:rPr>
          <w:lang w:val="en-GB"/>
        </w:rPr>
        <w:t>)</w:t>
      </w:r>
      <w:r>
        <w:t>, 2573-2585</w:t>
      </w:r>
      <w:r>
        <w:rPr>
          <w:lang w:val="en-GB"/>
        </w:rPr>
        <w:t xml:space="preserve">. </w:t>
      </w:r>
      <w:hyperlink r:id="rId7" w:history="1">
        <w:r w:rsidRPr="005F6180">
          <w:rPr>
            <w:rStyle w:val="Hyperlink"/>
          </w:rPr>
          <w:t>https://doi.org/10.1080/03004430.2022.2029429</w:t>
        </w:r>
      </w:hyperlink>
    </w:p>
    <w:p w14:paraId="013316D6" w14:textId="5862C40C" w:rsidR="009946C8" w:rsidRDefault="009946C8" w:rsidP="009946C8">
      <w:pPr>
        <w:ind w:left="284" w:hanging="284"/>
        <w:rPr>
          <w:lang w:val="en-GB"/>
        </w:rPr>
      </w:pPr>
      <w:proofErr w:type="spellStart"/>
      <w:r w:rsidRPr="005F079F">
        <w:rPr>
          <w:lang w:val="en-GB"/>
        </w:rPr>
        <w:t>Ginati</w:t>
      </w:r>
      <w:proofErr w:type="spellEnd"/>
      <w:r w:rsidRPr="005F079F">
        <w:rPr>
          <w:lang w:val="en-GB"/>
        </w:rPr>
        <w:t>, Y</w:t>
      </w:r>
      <w:r>
        <w:rPr>
          <w:lang w:val="en-GB"/>
        </w:rPr>
        <w:t xml:space="preserve">. </w:t>
      </w:r>
      <w:r w:rsidRPr="005F079F">
        <w:rPr>
          <w:lang w:val="en-GB"/>
        </w:rPr>
        <w:t>D.</w:t>
      </w:r>
      <w:r>
        <w:rPr>
          <w:lang w:val="en-GB"/>
        </w:rPr>
        <w:t xml:space="preserve">, </w:t>
      </w:r>
      <w:proofErr w:type="spellStart"/>
      <w:r w:rsidRPr="005F079F">
        <w:rPr>
          <w:lang w:val="en-GB"/>
        </w:rPr>
        <w:t>Madjar</w:t>
      </w:r>
      <w:proofErr w:type="spellEnd"/>
      <w:r w:rsidRPr="005F079F">
        <w:rPr>
          <w:lang w:val="en-GB"/>
        </w:rPr>
        <w:t>, N</w:t>
      </w:r>
      <w:r>
        <w:rPr>
          <w:lang w:val="en-GB"/>
        </w:rPr>
        <w:t xml:space="preserve">., </w:t>
      </w:r>
      <w:r w:rsidRPr="005F079F">
        <w:rPr>
          <w:lang w:val="en-GB"/>
        </w:rPr>
        <w:t>Ben-</w:t>
      </w:r>
      <w:proofErr w:type="spellStart"/>
      <w:r w:rsidRPr="005F079F">
        <w:rPr>
          <w:lang w:val="en-GB"/>
        </w:rPr>
        <w:t>Sheetrit</w:t>
      </w:r>
      <w:proofErr w:type="spellEnd"/>
      <w:r w:rsidRPr="005F079F">
        <w:rPr>
          <w:lang w:val="en-GB"/>
        </w:rPr>
        <w:t>, J</w:t>
      </w:r>
      <w:r>
        <w:rPr>
          <w:lang w:val="en-GB"/>
        </w:rPr>
        <w:t xml:space="preserve">., </w:t>
      </w:r>
      <w:r w:rsidRPr="005F079F">
        <w:rPr>
          <w:lang w:val="en-GB"/>
        </w:rPr>
        <w:t>Lev-Ran, S</w:t>
      </w:r>
      <w:r>
        <w:rPr>
          <w:lang w:val="en-GB"/>
        </w:rPr>
        <w:t xml:space="preserve">., </w:t>
      </w:r>
      <w:proofErr w:type="spellStart"/>
      <w:r w:rsidRPr="005F079F">
        <w:rPr>
          <w:lang w:val="en-GB"/>
        </w:rPr>
        <w:t>Weizman</w:t>
      </w:r>
      <w:proofErr w:type="spellEnd"/>
      <w:r w:rsidRPr="005F079F">
        <w:rPr>
          <w:lang w:val="en-GB"/>
        </w:rPr>
        <w:t>, A</w:t>
      </w:r>
      <w:r>
        <w:rPr>
          <w:lang w:val="en-GB"/>
        </w:rPr>
        <w:t xml:space="preserve">., &amp; </w:t>
      </w:r>
      <w:proofErr w:type="spellStart"/>
      <w:r w:rsidRPr="005F079F">
        <w:rPr>
          <w:lang w:val="en-GB"/>
        </w:rPr>
        <w:t>Shoval</w:t>
      </w:r>
      <w:proofErr w:type="spellEnd"/>
      <w:r w:rsidRPr="005F079F">
        <w:rPr>
          <w:lang w:val="en-GB"/>
        </w:rPr>
        <w:t>, G</w:t>
      </w:r>
      <w:r>
        <w:rPr>
          <w:lang w:val="en-GB"/>
        </w:rPr>
        <w:t xml:space="preserve">. (2022). </w:t>
      </w:r>
      <w:r w:rsidRPr="005F079F">
        <w:rPr>
          <w:lang w:val="en-GB"/>
        </w:rPr>
        <w:t xml:space="preserve">A nationwide study comparing mental health professionals' willingness to try </w:t>
      </w:r>
      <w:r w:rsidRPr="005F079F">
        <w:rPr>
          <w:lang w:val="en-GB"/>
        </w:rPr>
        <w:lastRenderedPageBreak/>
        <w:t>hallucinogenic drugs in basic research or clinical practice</w:t>
      </w:r>
      <w:r>
        <w:rPr>
          <w:lang w:val="en-GB"/>
        </w:rPr>
        <w:t xml:space="preserve">. </w:t>
      </w:r>
      <w:r w:rsidRPr="00533857">
        <w:rPr>
          <w:i/>
          <w:iCs/>
          <w:lang w:val="en-GB"/>
        </w:rPr>
        <w:t>Journal of Psychoactive Drugs, 54</w:t>
      </w:r>
      <w:r w:rsidRPr="005F079F">
        <w:rPr>
          <w:lang w:val="en-GB"/>
        </w:rPr>
        <w:t>(2)</w:t>
      </w:r>
      <w:r>
        <w:rPr>
          <w:lang w:val="en-GB"/>
        </w:rPr>
        <w:t xml:space="preserve">, </w:t>
      </w:r>
      <w:r w:rsidRPr="005F079F">
        <w:rPr>
          <w:lang w:val="en-GB"/>
        </w:rPr>
        <w:t>177-187</w:t>
      </w:r>
      <w:r>
        <w:rPr>
          <w:lang w:val="en-GB"/>
        </w:rPr>
        <w:t xml:space="preserve">. </w:t>
      </w:r>
      <w:hyperlink r:id="rId8" w:history="1">
        <w:r w:rsidRPr="005F6180">
          <w:rPr>
            <w:rStyle w:val="Hyperlink"/>
            <w:lang w:val="en-GB"/>
          </w:rPr>
          <w:t>https://doi.org/10.1080/02791072.2021.1941444</w:t>
        </w:r>
      </w:hyperlink>
    </w:p>
    <w:p w14:paraId="52BF62EB" w14:textId="77777777" w:rsidR="009946C8" w:rsidRPr="00DC7779" w:rsidRDefault="009946C8" w:rsidP="009946C8">
      <w:pPr>
        <w:ind w:left="284" w:hanging="284"/>
        <w:rPr>
          <w:lang w:val="en-GB"/>
        </w:rPr>
      </w:pPr>
      <w:proofErr w:type="spellStart"/>
      <w:r w:rsidRPr="00DC7779">
        <w:t>Gnainsky</w:t>
      </w:r>
      <w:proofErr w:type="spellEnd"/>
      <w:r>
        <w:rPr>
          <w:lang w:val="en-GB"/>
        </w:rPr>
        <w:t xml:space="preserve">, M., </w:t>
      </w:r>
      <w:r w:rsidRPr="00DC7779">
        <w:t>Shoval</w:t>
      </w:r>
      <w:r>
        <w:rPr>
          <w:lang w:val="en-GB"/>
        </w:rPr>
        <w:t xml:space="preserve">, G., </w:t>
      </w:r>
      <w:r w:rsidRPr="00DC7779">
        <w:t>Nesrin Lubbad</w:t>
      </w:r>
      <w:r>
        <w:rPr>
          <w:lang w:val="en-GB"/>
        </w:rPr>
        <w:t xml:space="preserve">, N., </w:t>
      </w:r>
      <w:r w:rsidRPr="00DC7779">
        <w:t>Goldzweig</w:t>
      </w:r>
      <w:r>
        <w:rPr>
          <w:lang w:val="en-GB"/>
        </w:rPr>
        <w:t xml:space="preserve">, G., &amp; </w:t>
      </w:r>
      <w:r w:rsidRPr="00DC7779">
        <w:t>Hasson-Ohayon</w:t>
      </w:r>
      <w:r>
        <w:rPr>
          <w:lang w:val="en-GB"/>
        </w:rPr>
        <w:t xml:space="preserve">, I. (2022). </w:t>
      </w:r>
      <w:r w:rsidRPr="00DC7779">
        <w:t>Parental expressed emotion towards child with psychiatric disorder vs. healthy sibling</w:t>
      </w:r>
      <w:r>
        <w:rPr>
          <w:lang w:val="en-GB"/>
        </w:rPr>
        <w:t xml:space="preserve">. </w:t>
      </w:r>
      <w:r w:rsidRPr="00DC7779">
        <w:rPr>
          <w:i/>
          <w:iCs/>
        </w:rPr>
        <w:t>Journal of Child and Family Studies</w:t>
      </w:r>
      <w:r w:rsidRPr="00DC7779">
        <w:rPr>
          <w:i/>
          <w:iCs/>
          <w:lang w:val="en-GB"/>
        </w:rPr>
        <w:t xml:space="preserve">, </w:t>
      </w:r>
      <w:r w:rsidRPr="00DC7779">
        <w:rPr>
          <w:i/>
          <w:iCs/>
        </w:rPr>
        <w:t>31</w:t>
      </w:r>
      <w:r>
        <w:rPr>
          <w:lang w:val="en-GB"/>
        </w:rPr>
        <w:t xml:space="preserve">, </w:t>
      </w:r>
      <w:r>
        <w:t>764–773</w:t>
      </w:r>
      <w:r>
        <w:rPr>
          <w:lang w:val="en-GB"/>
        </w:rPr>
        <w:t>.</w:t>
      </w:r>
      <w:r>
        <w:t xml:space="preserve"> https://doi.org/10.1007/s10826-021-02052-9</w:t>
      </w:r>
    </w:p>
    <w:p w14:paraId="0268C526" w14:textId="3F0F380E" w:rsidR="005F079F" w:rsidRDefault="005F079F" w:rsidP="005F079F">
      <w:pPr>
        <w:ind w:left="284" w:hanging="284"/>
      </w:pPr>
      <w:r>
        <w:t>Goldstein Ferber, S</w:t>
      </w:r>
      <w:r w:rsidRPr="005F079F">
        <w:t>.,</w:t>
      </w:r>
      <w:r>
        <w:t xml:space="preserve"> Shoval, G</w:t>
      </w:r>
      <w:r w:rsidRPr="005F079F">
        <w:t xml:space="preserve">., </w:t>
      </w:r>
      <w:r>
        <w:t>Zalsman, G</w:t>
      </w:r>
      <w:r w:rsidRPr="005F079F">
        <w:t xml:space="preserve">., &amp; </w:t>
      </w:r>
      <w:r>
        <w:t>Weller, A</w:t>
      </w:r>
      <w:r w:rsidRPr="005F079F">
        <w:t xml:space="preserve">. (2022). </w:t>
      </w:r>
      <w:r>
        <w:t>Does COVID-19 related symptomatology indicate a transdiagnostic neuropsychiatric disorder? - Multidisciplinary implications</w:t>
      </w:r>
      <w:r w:rsidRPr="005F079F">
        <w:t>. World Journal of Psychiatry, 12</w:t>
      </w:r>
      <w:r>
        <w:t>(8), p.1004-1015</w:t>
      </w:r>
      <w:r w:rsidRPr="005F079F">
        <w:t>. doi: </w:t>
      </w:r>
      <w:hyperlink r:id="rId9" w:tgtFrame="_blank" w:history="1">
        <w:r w:rsidRPr="005F079F">
          <w:t>10.5498/wjp.v12.i8.1004</w:t>
        </w:r>
      </w:hyperlink>
    </w:p>
    <w:p w14:paraId="704D19A7" w14:textId="69D6377D" w:rsidR="00533857" w:rsidRDefault="00533857" w:rsidP="00533857">
      <w:pPr>
        <w:ind w:left="284" w:hanging="284"/>
      </w:pPr>
      <w:proofErr w:type="spellStart"/>
      <w:r>
        <w:t>Groner</w:t>
      </w:r>
      <w:proofErr w:type="spellEnd"/>
      <w:r>
        <w:t>, O</w:t>
      </w:r>
      <w:r>
        <w:rPr>
          <w:lang w:val="en-GB"/>
        </w:rPr>
        <w:t xml:space="preserve">., </w:t>
      </w:r>
      <w:r>
        <w:t>Frenkel-Nir, Y</w:t>
      </w:r>
      <w:r>
        <w:rPr>
          <w:lang w:val="en-GB"/>
        </w:rPr>
        <w:t xml:space="preserve">., </w:t>
      </w:r>
      <w:r>
        <w:t>Erlich-Shoham, Y</w:t>
      </w:r>
      <w:r>
        <w:rPr>
          <w:lang w:val="en-GB"/>
        </w:rPr>
        <w:t xml:space="preserve">., </w:t>
      </w:r>
      <w:r>
        <w:t>Shoval, G</w:t>
      </w:r>
      <w:r>
        <w:rPr>
          <w:lang w:val="en-GB"/>
        </w:rPr>
        <w:t xml:space="preserve">., </w:t>
      </w:r>
      <w:r>
        <w:t>Gordon, B</w:t>
      </w:r>
      <w:r>
        <w:rPr>
          <w:lang w:val="en-GB"/>
        </w:rPr>
        <w:t xml:space="preserve">. (2022). </w:t>
      </w:r>
      <w:r>
        <w:t>Medically Disqualifying Conditions Among Aircrew Candidates</w:t>
      </w:r>
      <w:r>
        <w:rPr>
          <w:lang w:val="en-GB"/>
        </w:rPr>
        <w:t xml:space="preserve">. </w:t>
      </w:r>
      <w:r w:rsidRPr="00533857">
        <w:rPr>
          <w:i/>
          <w:iCs/>
        </w:rPr>
        <w:t>Aerospace Medicine and Human Performance,</w:t>
      </w:r>
      <w:r w:rsidRPr="00533857">
        <w:rPr>
          <w:i/>
          <w:iCs/>
          <w:lang w:val="en-GB"/>
        </w:rPr>
        <w:t xml:space="preserve"> </w:t>
      </w:r>
      <w:r w:rsidRPr="00533857">
        <w:rPr>
          <w:i/>
          <w:iCs/>
        </w:rPr>
        <w:t>93</w:t>
      </w:r>
      <w:r>
        <w:t>(4), 384-389</w:t>
      </w:r>
      <w:r>
        <w:rPr>
          <w:lang w:val="en-GB"/>
        </w:rPr>
        <w:t xml:space="preserve">. </w:t>
      </w:r>
      <w:hyperlink r:id="rId10" w:history="1">
        <w:r w:rsidRPr="005F6180">
          <w:rPr>
            <w:rStyle w:val="Hyperlink"/>
          </w:rPr>
          <w:t>https://doi.org/10.3357/AMHP.6029.2022</w:t>
        </w:r>
      </w:hyperlink>
    </w:p>
    <w:p w14:paraId="66976F39" w14:textId="7CDB4951" w:rsidR="009946C8" w:rsidRDefault="009946C8" w:rsidP="009946C8">
      <w:pPr>
        <w:ind w:left="284" w:hanging="284"/>
      </w:pPr>
      <w:r>
        <w:t>Hen-</w:t>
      </w:r>
      <w:proofErr w:type="spellStart"/>
      <w:r>
        <w:t>Shoval</w:t>
      </w:r>
      <w:proofErr w:type="spellEnd"/>
      <w:r>
        <w:t>, D.</w:t>
      </w:r>
      <w:r>
        <w:rPr>
          <w:lang w:val="en-GB"/>
        </w:rPr>
        <w:t xml:space="preserve">, </w:t>
      </w:r>
      <w:r>
        <w:t>Weller, A.</w:t>
      </w:r>
      <w:r>
        <w:rPr>
          <w:lang w:val="en-GB"/>
        </w:rPr>
        <w:t>,</w:t>
      </w:r>
      <w:r>
        <w:t xml:space="preserve"> </w:t>
      </w:r>
      <w:proofErr w:type="spellStart"/>
      <w:r>
        <w:t>Weizman</w:t>
      </w:r>
      <w:proofErr w:type="spellEnd"/>
      <w:r>
        <w:t>, A.</w:t>
      </w:r>
      <w:r>
        <w:rPr>
          <w:lang w:val="en-GB"/>
        </w:rPr>
        <w:t>, &amp;</w:t>
      </w:r>
      <w:r>
        <w:t xml:space="preserve"> </w:t>
      </w:r>
      <w:proofErr w:type="spellStart"/>
      <w:r>
        <w:t>Shoval</w:t>
      </w:r>
      <w:proofErr w:type="spellEnd"/>
      <w:r>
        <w:t xml:space="preserve">, G. Examining the use of antidepressants for adolescents with depression/ anxiety who regularly use cannabis: A narrative review. </w:t>
      </w:r>
      <w:proofErr w:type="spellStart"/>
      <w:r w:rsidRPr="00850977">
        <w:rPr>
          <w:i/>
          <w:iCs/>
        </w:rPr>
        <w:t>Int</w:t>
      </w:r>
      <w:r w:rsidRPr="00850977">
        <w:rPr>
          <w:i/>
          <w:iCs/>
          <w:lang w:val="en-GB"/>
        </w:rPr>
        <w:t>ernational</w:t>
      </w:r>
      <w:proofErr w:type="spellEnd"/>
      <w:r w:rsidRPr="00850977">
        <w:rPr>
          <w:i/>
          <w:iCs/>
        </w:rPr>
        <w:t xml:space="preserve"> J</w:t>
      </w:r>
      <w:proofErr w:type="spellStart"/>
      <w:r w:rsidRPr="00850977">
        <w:rPr>
          <w:i/>
          <w:iCs/>
          <w:lang w:val="en-GB"/>
        </w:rPr>
        <w:t>ournal</w:t>
      </w:r>
      <w:proofErr w:type="spellEnd"/>
      <w:r w:rsidRPr="00850977">
        <w:rPr>
          <w:i/>
          <w:iCs/>
          <w:lang w:val="en-GB"/>
        </w:rPr>
        <w:t xml:space="preserve"> of </w:t>
      </w:r>
      <w:r w:rsidRPr="00850977">
        <w:rPr>
          <w:i/>
          <w:iCs/>
        </w:rPr>
        <w:t>Environ</w:t>
      </w:r>
      <w:r w:rsidRPr="00850977">
        <w:rPr>
          <w:i/>
          <w:iCs/>
          <w:lang w:val="en-GB"/>
        </w:rPr>
        <w:t>mental</w:t>
      </w:r>
      <w:r w:rsidRPr="00850977">
        <w:rPr>
          <w:i/>
          <w:iCs/>
        </w:rPr>
        <w:t xml:space="preserve"> Res</w:t>
      </w:r>
      <w:proofErr w:type="spellStart"/>
      <w:r w:rsidRPr="00850977">
        <w:rPr>
          <w:i/>
          <w:iCs/>
          <w:lang w:val="en-GB"/>
        </w:rPr>
        <w:t>earch</w:t>
      </w:r>
      <w:proofErr w:type="spellEnd"/>
      <w:r w:rsidRPr="00850977">
        <w:rPr>
          <w:i/>
          <w:iCs/>
          <w:lang w:val="en-GB"/>
        </w:rPr>
        <w:t xml:space="preserve"> and </w:t>
      </w:r>
      <w:r w:rsidRPr="00850977">
        <w:rPr>
          <w:i/>
          <w:iCs/>
        </w:rPr>
        <w:t>Public Health, 19</w:t>
      </w:r>
      <w:r>
        <w:t>, 523. https://doi.org/10.3390/ ijerph19010523</w:t>
      </w:r>
    </w:p>
    <w:p w14:paraId="7734356D" w14:textId="2C709709" w:rsidR="009946C8" w:rsidRDefault="009946C8" w:rsidP="009946C8">
      <w:pPr>
        <w:ind w:left="284" w:hanging="284"/>
        <w:rPr>
          <w:lang w:val="en-GB"/>
        </w:rPr>
      </w:pPr>
      <w:proofErr w:type="spellStart"/>
      <w:r w:rsidRPr="007B5709">
        <w:rPr>
          <w:lang w:val="en-GB"/>
        </w:rPr>
        <w:t>Kamhi-Nesher</w:t>
      </w:r>
      <w:proofErr w:type="spellEnd"/>
      <w:r>
        <w:rPr>
          <w:lang w:val="en-GB"/>
        </w:rPr>
        <w:t xml:space="preserve">, S., </w:t>
      </w:r>
      <w:proofErr w:type="spellStart"/>
      <w:r w:rsidRPr="007B5709">
        <w:rPr>
          <w:lang w:val="en-GB"/>
        </w:rPr>
        <w:t>Taub</w:t>
      </w:r>
      <w:proofErr w:type="spellEnd"/>
      <w:r>
        <w:rPr>
          <w:lang w:val="en-GB"/>
        </w:rPr>
        <w:t xml:space="preserve">, S., </w:t>
      </w:r>
      <w:proofErr w:type="spellStart"/>
      <w:r w:rsidRPr="007B5709">
        <w:rPr>
          <w:lang w:val="en-GB"/>
        </w:rPr>
        <w:t>Shikma</w:t>
      </w:r>
      <w:proofErr w:type="spellEnd"/>
      <w:r w:rsidRPr="007B5709">
        <w:rPr>
          <w:lang w:val="en-GB"/>
        </w:rPr>
        <w:t> </w:t>
      </w:r>
      <w:proofErr w:type="spellStart"/>
      <w:r w:rsidRPr="007B5709">
        <w:rPr>
          <w:lang w:val="en-GB"/>
        </w:rPr>
        <w:t>Halimi</w:t>
      </w:r>
      <w:proofErr w:type="spellEnd"/>
      <w:r>
        <w:rPr>
          <w:lang w:val="en-GB"/>
        </w:rPr>
        <w:t xml:space="preserve">, S., </w:t>
      </w:r>
      <w:r w:rsidRPr="007B5709">
        <w:rPr>
          <w:lang w:val="en-GB"/>
        </w:rPr>
        <w:t>Maria </w:t>
      </w:r>
      <w:proofErr w:type="spellStart"/>
      <w:r w:rsidRPr="007B5709">
        <w:rPr>
          <w:lang w:val="en-GB"/>
        </w:rPr>
        <w:t>Frenkel</w:t>
      </w:r>
      <w:proofErr w:type="spellEnd"/>
      <w:r>
        <w:rPr>
          <w:lang w:val="en-GB"/>
        </w:rPr>
        <w:t xml:space="preserve">, M., </w:t>
      </w:r>
      <w:r w:rsidRPr="007B5709">
        <w:rPr>
          <w:lang w:val="en-GB"/>
        </w:rPr>
        <w:t>Mahmud </w:t>
      </w:r>
      <w:proofErr w:type="spellStart"/>
      <w:r w:rsidRPr="007B5709">
        <w:rPr>
          <w:lang w:val="en-GB"/>
        </w:rPr>
        <w:t>Azam</w:t>
      </w:r>
      <w:proofErr w:type="spellEnd"/>
      <w:r>
        <w:rPr>
          <w:lang w:val="en-GB"/>
        </w:rPr>
        <w:t>, M.,</w:t>
      </w:r>
      <w:r w:rsidRPr="007B5709">
        <w:rPr>
          <w:lang w:val="en-GB"/>
        </w:rPr>
        <w:t> </w:t>
      </w:r>
      <w:proofErr w:type="spellStart"/>
      <w:r w:rsidRPr="007B5709">
        <w:rPr>
          <w:lang w:val="en-GB"/>
        </w:rPr>
        <w:t>Bormant</w:t>
      </w:r>
      <w:proofErr w:type="spellEnd"/>
      <w:r>
        <w:fldChar w:fldCharType="begin"/>
      </w:r>
      <w:r>
        <w:instrText xml:space="preserve"> HYPERLINK "https://journals.sagepub.com/reader/content/184f99476c9/10.1177/20451253221094435/format/epub/EPUB/xhtml/index.xhtml" \l "aff11" </w:instrText>
      </w:r>
      <w:r>
        <w:fldChar w:fldCharType="separate"/>
      </w:r>
      <w:r>
        <w:rPr>
          <w:lang w:val="en-GB"/>
        </w:rPr>
        <w:t xml:space="preserve">, G., </w:t>
      </w:r>
      <w:r>
        <w:rPr>
          <w:lang w:val="en-GB"/>
        </w:rPr>
        <w:fldChar w:fldCharType="end"/>
      </w:r>
      <w:proofErr w:type="spellStart"/>
      <w:r w:rsidRPr="007B5709">
        <w:rPr>
          <w:lang w:val="en-GB"/>
        </w:rPr>
        <w:t>Isakov</w:t>
      </w:r>
      <w:proofErr w:type="spellEnd"/>
      <w:r>
        <w:rPr>
          <w:lang w:val="en-GB"/>
        </w:rPr>
        <w:t xml:space="preserve">, H., </w:t>
      </w:r>
      <w:proofErr w:type="spellStart"/>
      <w:r w:rsidRPr="007B5709">
        <w:rPr>
          <w:lang w:val="en-GB"/>
        </w:rPr>
        <w:t>Radzinsky</w:t>
      </w:r>
      <w:proofErr w:type="spellEnd"/>
      <w:r>
        <w:rPr>
          <w:lang w:val="en-GB"/>
        </w:rPr>
        <w:t xml:space="preserve">, D., </w:t>
      </w:r>
      <w:proofErr w:type="spellStart"/>
      <w:r w:rsidRPr="007B5709">
        <w:rPr>
          <w:lang w:val="en-GB"/>
        </w:rPr>
        <w:t>Weizman</w:t>
      </w:r>
      <w:proofErr w:type="spellEnd"/>
      <w:r>
        <w:rPr>
          <w:lang w:val="en-GB"/>
        </w:rPr>
        <w:t xml:space="preserve">, A., &amp; </w:t>
      </w:r>
      <w:proofErr w:type="spellStart"/>
      <w:r w:rsidRPr="007B5709">
        <w:rPr>
          <w:lang w:val="en-GB"/>
        </w:rPr>
        <w:t>Krivoy</w:t>
      </w:r>
      <w:proofErr w:type="spellEnd"/>
      <w:r>
        <w:rPr>
          <w:lang w:val="en-GB"/>
        </w:rPr>
        <w:t>, A., (2022). C</w:t>
      </w:r>
      <w:r w:rsidRPr="007B5709">
        <w:rPr>
          <w:lang w:val="en-GB"/>
        </w:rPr>
        <w:t>lozapine blood level assessment using a point-of-care device: feasibility and reliability</w:t>
      </w:r>
      <w:r>
        <w:rPr>
          <w:lang w:val="en-GB"/>
        </w:rPr>
        <w:t xml:space="preserve">. </w:t>
      </w:r>
      <w:r w:rsidRPr="007B5709">
        <w:rPr>
          <w:i/>
          <w:iCs/>
          <w:lang w:val="en-GB"/>
        </w:rPr>
        <w:t>Therapeutic Advances in Psychopharmacology</w:t>
      </w:r>
      <w:r>
        <w:rPr>
          <w:i/>
          <w:iCs/>
          <w:lang w:val="en-GB"/>
        </w:rPr>
        <w:t xml:space="preserve">, </w:t>
      </w:r>
      <w:r w:rsidRPr="007B5709">
        <w:rPr>
          <w:i/>
          <w:iCs/>
          <w:lang w:val="en-GB"/>
        </w:rPr>
        <w:t>12</w:t>
      </w:r>
      <w:r>
        <w:rPr>
          <w:lang w:val="en-GB"/>
        </w:rPr>
        <w:t xml:space="preserve">. </w:t>
      </w:r>
      <w:hyperlink r:id="rId11" w:history="1">
        <w:r w:rsidRPr="001C1289">
          <w:rPr>
            <w:rStyle w:val="Hyperlink"/>
            <w:lang w:val="en-GB"/>
          </w:rPr>
          <w:t>https://doi.org/10.1177/20451253221094435</w:t>
        </w:r>
      </w:hyperlink>
    </w:p>
    <w:p w14:paraId="344BE0C6" w14:textId="77777777" w:rsidR="009946C8" w:rsidRDefault="009946C8" w:rsidP="009946C8">
      <w:pPr>
        <w:ind w:left="284" w:hanging="284"/>
      </w:pPr>
      <w:proofErr w:type="spellStart"/>
      <w:r>
        <w:t>Kertzman</w:t>
      </w:r>
      <w:proofErr w:type="spellEnd"/>
      <w:r>
        <w:rPr>
          <w:lang w:val="en-GB"/>
        </w:rPr>
        <w:t xml:space="preserve">, S., </w:t>
      </w:r>
      <w:r>
        <w:t>Kagan</w:t>
      </w:r>
      <w:r>
        <w:rPr>
          <w:lang w:val="en-GB"/>
        </w:rPr>
        <w:t xml:space="preserve">, A., </w:t>
      </w:r>
      <w:proofErr w:type="spellStart"/>
      <w:r>
        <w:t>Vainder</w:t>
      </w:r>
      <w:proofErr w:type="spellEnd"/>
      <w:r>
        <w:rPr>
          <w:lang w:val="en-GB"/>
        </w:rPr>
        <w:t xml:space="preserve">, M., </w:t>
      </w:r>
      <w:proofErr w:type="spellStart"/>
      <w:r>
        <w:t>Lapidus</w:t>
      </w:r>
      <w:proofErr w:type="spellEnd"/>
      <w:r>
        <w:rPr>
          <w:lang w:val="en-GB"/>
        </w:rPr>
        <w:t xml:space="preserve">, R., &amp; </w:t>
      </w:r>
      <w:proofErr w:type="spellStart"/>
      <w:r>
        <w:t>Weizman</w:t>
      </w:r>
      <w:proofErr w:type="spellEnd"/>
      <w:r>
        <w:rPr>
          <w:lang w:val="en-GB"/>
        </w:rPr>
        <w:t xml:space="preserve">, A. (2022). </w:t>
      </w:r>
      <w:r>
        <w:t>Relationship between smoking, narcissism, and impulsiveness among young women</w:t>
      </w:r>
      <w:r>
        <w:rPr>
          <w:lang w:val="en-GB"/>
        </w:rPr>
        <w:t xml:space="preserve">. </w:t>
      </w:r>
      <w:r w:rsidRPr="007B5709">
        <w:rPr>
          <w:i/>
          <w:iCs/>
        </w:rPr>
        <w:t>BMC Psychology</w:t>
      </w:r>
      <w:r>
        <w:rPr>
          <w:lang w:val="en-GB"/>
        </w:rPr>
        <w:t xml:space="preserve">, </w:t>
      </w:r>
      <w:r w:rsidRPr="007B5709">
        <w:rPr>
          <w:i/>
          <w:iCs/>
          <w:lang w:val="en-GB"/>
        </w:rPr>
        <w:t>10</w:t>
      </w:r>
      <w:r>
        <w:rPr>
          <w:lang w:val="en-GB"/>
        </w:rPr>
        <w:t>(1</w:t>
      </w:r>
      <w:r>
        <w:t>27</w:t>
      </w:r>
      <w:r>
        <w:rPr>
          <w:lang w:val="en-GB"/>
        </w:rPr>
        <w:t>).</w:t>
      </w:r>
      <w:r>
        <w:t xml:space="preserve"> https://doi.org/10.1186/s40359-022-00809-5 </w:t>
      </w:r>
    </w:p>
    <w:p w14:paraId="5A1B9BE6" w14:textId="142227E0" w:rsidR="00533857" w:rsidRDefault="00533857" w:rsidP="00533857">
      <w:pPr>
        <w:ind w:left="284" w:hanging="284"/>
        <w:rPr>
          <w:lang w:val="en-GB"/>
        </w:rPr>
      </w:pPr>
      <w:r>
        <w:rPr>
          <w:lang w:val="en-GB"/>
        </w:rPr>
        <w:lastRenderedPageBreak/>
        <w:t xml:space="preserve">Levy, T. (2022). </w:t>
      </w:r>
      <w:r>
        <w:t xml:space="preserve">Irritability symptoms </w:t>
      </w:r>
      <w:r>
        <w:rPr>
          <w:lang w:val="en-GB"/>
        </w:rPr>
        <w:t>a</w:t>
      </w:r>
      <w:proofErr w:type="spellStart"/>
      <w:r>
        <w:t>nd</w:t>
      </w:r>
      <w:proofErr w:type="spellEnd"/>
      <w:r>
        <w:t xml:space="preserve"> suicidality </w:t>
      </w:r>
      <w:proofErr w:type="spellStart"/>
      <w:r>
        <w:rPr>
          <w:lang w:val="en-GB"/>
        </w:rPr>
        <w:t>i</w:t>
      </w:r>
      <w:proofErr w:type="spellEnd"/>
      <w:r>
        <w:t xml:space="preserve">n children </w:t>
      </w:r>
      <w:r>
        <w:rPr>
          <w:lang w:val="en-GB"/>
        </w:rPr>
        <w:t>w</w:t>
      </w:r>
      <w:r>
        <w:t>ith externalizing disorders</w:t>
      </w:r>
      <w:r>
        <w:rPr>
          <w:lang w:val="en-GB"/>
        </w:rPr>
        <w:t xml:space="preserve">. </w:t>
      </w:r>
      <w:r w:rsidRPr="00533857">
        <w:rPr>
          <w:i/>
          <w:iCs/>
        </w:rPr>
        <w:t>Journal of the American Academy of Child &amp; Adolescent Psychiatry</w:t>
      </w:r>
      <w:r w:rsidRPr="00533857">
        <w:rPr>
          <w:i/>
          <w:iCs/>
          <w:lang w:val="en-GB"/>
        </w:rPr>
        <w:t>, 6</w:t>
      </w:r>
      <w:r w:rsidRPr="00533857">
        <w:rPr>
          <w:i/>
          <w:iCs/>
        </w:rPr>
        <w:t>1</w:t>
      </w:r>
      <w:r>
        <w:rPr>
          <w:lang w:val="en-GB"/>
        </w:rPr>
        <w:t>(</w:t>
      </w:r>
      <w:r>
        <w:t>10S</w:t>
      </w:r>
      <w:r>
        <w:rPr>
          <w:lang w:val="en-GB"/>
        </w:rPr>
        <w:t xml:space="preserve">). </w:t>
      </w:r>
    </w:p>
    <w:p w14:paraId="507DF99D" w14:textId="77777777" w:rsidR="009946C8" w:rsidRDefault="009946C8" w:rsidP="009946C8">
      <w:pPr>
        <w:ind w:left="284" w:hanging="284"/>
        <w:rPr>
          <w:rStyle w:val="Hyperlink"/>
          <w:rFonts w:ascii="Segoe UI" w:hAnsi="Segoe UI" w:cs="Segoe UI"/>
          <w:color w:val="205493"/>
        </w:rPr>
      </w:pPr>
      <w:r w:rsidRPr="000263A8">
        <w:rPr>
          <w:lang w:val="en-GB"/>
        </w:rPr>
        <w:t xml:space="preserve">Levy, T., Dupuis, A. Andrade, B. F., Crosbie, J., Kelley, E., Nicolson, R., &amp; </w:t>
      </w:r>
      <w:proofErr w:type="spellStart"/>
      <w:r w:rsidRPr="000263A8">
        <w:rPr>
          <w:lang w:val="en-GB"/>
        </w:rPr>
        <w:t>Schachar</w:t>
      </w:r>
      <w:proofErr w:type="spellEnd"/>
      <w:r w:rsidRPr="000263A8">
        <w:rPr>
          <w:lang w:val="en-GB"/>
        </w:rPr>
        <w:t>. R. J. (2022). Facial emotion recognition in children and youth with attention-deficit/hyperactivity disorder and irritability</w:t>
      </w:r>
      <w:r>
        <w:rPr>
          <w:lang w:val="en-GB"/>
        </w:rPr>
        <w:t xml:space="preserve">. </w:t>
      </w:r>
      <w:r w:rsidRPr="00991EFB">
        <w:rPr>
          <w:i/>
          <w:iCs/>
          <w:lang w:val="en-GB"/>
        </w:rPr>
        <w:t>European Child Adolescent Psychiatry,</w:t>
      </w:r>
      <w:r>
        <w:rPr>
          <w:lang w:val="en-GB"/>
        </w:rPr>
        <w:t xml:space="preserve">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doi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>:</w:t>
      </w:r>
      <w:r>
        <w:rPr>
          <w:rStyle w:val="id-label"/>
          <w:rFonts w:ascii="Segoe UI" w:hAnsi="Segoe UI" w:cs="Segoe UI"/>
          <w:color w:val="212121"/>
        </w:rPr>
        <w:t> </w:t>
      </w:r>
      <w:hyperlink r:id="rId12" w:tgtFrame="_blank" w:history="1">
        <w:r>
          <w:rPr>
            <w:rStyle w:val="Hyperlink"/>
            <w:rFonts w:ascii="Segoe UI" w:hAnsi="Segoe UI" w:cs="Segoe UI"/>
            <w:color w:val="205493"/>
          </w:rPr>
          <w:t>10.1007/s00787-022-02033-3</w:t>
        </w:r>
      </w:hyperlink>
    </w:p>
    <w:p w14:paraId="3EE06B32" w14:textId="27D59FD0" w:rsidR="00CC70E2" w:rsidRDefault="00CC70E2" w:rsidP="00CC70E2">
      <w:pPr>
        <w:ind w:left="284" w:hanging="284"/>
        <w:rPr>
          <w:lang w:val="en-GB"/>
        </w:rPr>
      </w:pPr>
      <w:r>
        <w:t>Levy</w:t>
      </w:r>
      <w:r>
        <w:rPr>
          <w:lang w:val="en-GB"/>
        </w:rPr>
        <w:t xml:space="preserve">, T., </w:t>
      </w:r>
      <w:r>
        <w:t>Peskin</w:t>
      </w:r>
      <w:r>
        <w:rPr>
          <w:lang w:val="en-GB"/>
        </w:rPr>
        <w:t>, M., K</w:t>
      </w:r>
      <w:r>
        <w:t>ohn</w:t>
      </w:r>
      <w:r>
        <w:rPr>
          <w:lang w:val="en-GB"/>
        </w:rPr>
        <w:t xml:space="preserve">, Y., </w:t>
      </w:r>
      <w:r>
        <w:t>Sheinhorn</w:t>
      </w:r>
      <w:r>
        <w:rPr>
          <w:lang w:val="en-GB"/>
        </w:rPr>
        <w:t xml:space="preserve">, S., </w:t>
      </w:r>
      <w:r>
        <w:t>Schoen</w:t>
      </w:r>
      <w:r>
        <w:rPr>
          <w:lang w:val="en-GB"/>
        </w:rPr>
        <w:t xml:space="preserve">, G., </w:t>
      </w:r>
      <w:r>
        <w:t>Weizman</w:t>
      </w:r>
      <w:r>
        <w:rPr>
          <w:lang w:val="en-GB"/>
        </w:rPr>
        <w:t xml:space="preserve">, A., &amp; </w:t>
      </w:r>
      <w:r>
        <w:t>Golubchik</w:t>
      </w:r>
      <w:r>
        <w:rPr>
          <w:lang w:val="en-GB"/>
        </w:rPr>
        <w:t xml:space="preserve">, P. (2022). </w:t>
      </w:r>
      <w:r>
        <w:t>Callous-unemotional traits and face-emotion recognition as mediators in conduct problems of children with ADHD</w:t>
      </w:r>
      <w:r>
        <w:rPr>
          <w:lang w:val="en-GB"/>
        </w:rPr>
        <w:t xml:space="preserve">. </w:t>
      </w:r>
      <w:r w:rsidRPr="00CC70E2">
        <w:rPr>
          <w:i/>
          <w:iCs/>
        </w:rPr>
        <w:t>Clinical Child Psychology and Psychiatry</w:t>
      </w:r>
      <w:r w:rsidRPr="00CC70E2">
        <w:rPr>
          <w:i/>
          <w:iCs/>
          <w:lang w:val="en-GB"/>
        </w:rPr>
        <w:t xml:space="preserve">, </w:t>
      </w:r>
      <w:r>
        <w:t>27</w:t>
      </w:r>
      <w:r>
        <w:rPr>
          <w:lang w:val="en-GB"/>
        </w:rPr>
        <w:t xml:space="preserve"> </w:t>
      </w:r>
      <w:r w:rsidRPr="00CC70E2">
        <w:rPr>
          <w:lang w:val="en-GB"/>
        </w:rPr>
        <w:t>(</w:t>
      </w:r>
      <w:r>
        <w:rPr>
          <w:lang w:val="en-GB"/>
        </w:rPr>
        <w:t xml:space="preserve">4), </w:t>
      </w:r>
      <w:r>
        <w:t>978 –990</w:t>
      </w:r>
      <w:r>
        <w:rPr>
          <w:lang w:val="en-GB"/>
        </w:rPr>
        <w:t>.</w:t>
      </w:r>
      <w:r>
        <w:t xml:space="preserve"> </w:t>
      </w:r>
      <w:hyperlink r:id="rId13" w:history="1">
        <w:r w:rsidRPr="005F6180">
          <w:rPr>
            <w:rStyle w:val="Hyperlink"/>
            <w:lang w:val="en-GB"/>
          </w:rPr>
          <w:t>https://doi.org/10.1177/13591045221093876</w:t>
        </w:r>
      </w:hyperlink>
    </w:p>
    <w:p w14:paraId="6939BFCB" w14:textId="77777777" w:rsidR="009946C8" w:rsidRDefault="009946C8" w:rsidP="009946C8">
      <w:pPr>
        <w:ind w:left="284" w:hanging="284"/>
        <w:rPr>
          <w:i/>
          <w:iCs/>
          <w:lang w:val="en-GB"/>
        </w:rPr>
      </w:pPr>
      <w:proofErr w:type="spellStart"/>
      <w:r>
        <w:t>Merzon</w:t>
      </w:r>
      <w:proofErr w:type="spellEnd"/>
      <w:r>
        <w:t xml:space="preserve">, </w:t>
      </w:r>
      <w:r w:rsidRPr="007404B9">
        <w:t xml:space="preserve">E., </w:t>
      </w:r>
      <w:r>
        <w:t xml:space="preserve">Israel, </w:t>
      </w:r>
      <w:r w:rsidRPr="007404B9">
        <w:t xml:space="preserve">A., </w:t>
      </w:r>
      <w:r>
        <w:t xml:space="preserve">Ashkenazi, </w:t>
      </w:r>
      <w:r w:rsidRPr="007404B9">
        <w:t xml:space="preserve">S., </w:t>
      </w:r>
      <w:proofErr w:type="spellStart"/>
      <w:r>
        <w:t>Rotem</w:t>
      </w:r>
      <w:proofErr w:type="spellEnd"/>
      <w:r>
        <w:t xml:space="preserve">, </w:t>
      </w:r>
      <w:r w:rsidRPr="007404B9">
        <w:t xml:space="preserve">A., </w:t>
      </w:r>
      <w:r>
        <w:t xml:space="preserve">Schneider, </w:t>
      </w:r>
      <w:r w:rsidRPr="007404B9">
        <w:t xml:space="preserve">T., </w:t>
      </w:r>
      <w:proofErr w:type="spellStart"/>
      <w:r>
        <w:t>Faraone</w:t>
      </w:r>
      <w:proofErr w:type="spellEnd"/>
      <w:r>
        <w:t xml:space="preserve">, </w:t>
      </w:r>
      <w:r w:rsidRPr="007404B9">
        <w:t xml:space="preserve">S. V., </w:t>
      </w:r>
      <w:proofErr w:type="spellStart"/>
      <w:r>
        <w:t>Biederman</w:t>
      </w:r>
      <w:proofErr w:type="spellEnd"/>
      <w:r>
        <w:t xml:space="preserve">, </w:t>
      </w:r>
      <w:r w:rsidRPr="007404B9">
        <w:t xml:space="preserve">J., </w:t>
      </w:r>
      <w:r>
        <w:t xml:space="preserve">Green, </w:t>
      </w:r>
      <w:r w:rsidRPr="007404B9">
        <w:t xml:space="preserve">I., </w:t>
      </w:r>
      <w:r>
        <w:t xml:space="preserve">Golan-Cohen, </w:t>
      </w:r>
      <w:r w:rsidRPr="007404B9">
        <w:t xml:space="preserve">A., </w:t>
      </w:r>
      <w:proofErr w:type="spellStart"/>
      <w:r>
        <w:t>Shlomo</w:t>
      </w:r>
      <w:proofErr w:type="spellEnd"/>
      <w:r>
        <w:t xml:space="preserve"> </w:t>
      </w:r>
      <w:proofErr w:type="spellStart"/>
      <w:r>
        <w:t>Vinker</w:t>
      </w:r>
      <w:proofErr w:type="spellEnd"/>
      <w:r>
        <w:t xml:space="preserve">, </w:t>
      </w:r>
      <w:r w:rsidRPr="007404B9">
        <w:t xml:space="preserve">S., </w:t>
      </w:r>
      <w:proofErr w:type="spellStart"/>
      <w:r>
        <w:t>Weizman</w:t>
      </w:r>
      <w:proofErr w:type="spellEnd"/>
      <w:r>
        <w:t xml:space="preserve">, </w:t>
      </w:r>
      <w:r w:rsidRPr="007404B9">
        <w:t xml:space="preserve">A., &amp; </w:t>
      </w:r>
      <w:r>
        <w:t xml:space="preserve">Manor, </w:t>
      </w:r>
      <w:r w:rsidRPr="007404B9">
        <w:t xml:space="preserve">I. (2022). </w:t>
      </w:r>
      <w:r>
        <w:t>Attention-Deficit/Hyperactivity Disorder is associated with increased rates of childhood infectious diseases: A population-based case-control study</w:t>
      </w:r>
      <w:r>
        <w:rPr>
          <w:lang w:val="en-GB"/>
        </w:rPr>
        <w:t xml:space="preserve">. </w:t>
      </w:r>
      <w:r w:rsidRPr="00850977">
        <w:rPr>
          <w:i/>
          <w:iCs/>
        </w:rPr>
        <w:t>J</w:t>
      </w:r>
      <w:proofErr w:type="spellStart"/>
      <w:r w:rsidRPr="00850977">
        <w:rPr>
          <w:i/>
          <w:iCs/>
          <w:lang w:val="en-GB"/>
        </w:rPr>
        <w:t>ournal</w:t>
      </w:r>
      <w:proofErr w:type="spellEnd"/>
      <w:r w:rsidRPr="00850977">
        <w:rPr>
          <w:i/>
          <w:iCs/>
          <w:lang w:val="en-GB"/>
        </w:rPr>
        <w:t xml:space="preserve"> of</w:t>
      </w:r>
      <w:r w:rsidRPr="00850977">
        <w:rPr>
          <w:i/>
          <w:iCs/>
        </w:rPr>
        <w:t xml:space="preserve"> Am</w:t>
      </w:r>
      <w:proofErr w:type="spellStart"/>
      <w:r w:rsidRPr="00850977">
        <w:rPr>
          <w:i/>
          <w:iCs/>
          <w:lang w:val="en-GB"/>
        </w:rPr>
        <w:t>erican</w:t>
      </w:r>
      <w:proofErr w:type="spellEnd"/>
      <w:r w:rsidRPr="00850977">
        <w:rPr>
          <w:i/>
          <w:iCs/>
        </w:rPr>
        <w:t xml:space="preserve"> </w:t>
      </w:r>
      <w:proofErr w:type="spellStart"/>
      <w:r w:rsidRPr="00850977">
        <w:rPr>
          <w:i/>
          <w:iCs/>
        </w:rPr>
        <w:t>Acad</w:t>
      </w:r>
      <w:r w:rsidRPr="00850977">
        <w:rPr>
          <w:i/>
          <w:iCs/>
          <w:lang w:val="en-GB"/>
        </w:rPr>
        <w:t>emy</w:t>
      </w:r>
      <w:proofErr w:type="spellEnd"/>
      <w:r w:rsidRPr="00850977">
        <w:rPr>
          <w:i/>
          <w:iCs/>
          <w:lang w:val="en-GB"/>
        </w:rPr>
        <w:t xml:space="preserve"> of </w:t>
      </w:r>
      <w:r w:rsidRPr="00850977">
        <w:rPr>
          <w:i/>
          <w:iCs/>
        </w:rPr>
        <w:t xml:space="preserve">Child </w:t>
      </w:r>
      <w:r w:rsidRPr="00850977">
        <w:rPr>
          <w:i/>
          <w:iCs/>
          <w:lang w:val="en-GB"/>
        </w:rPr>
        <w:t xml:space="preserve">and </w:t>
      </w:r>
      <w:proofErr w:type="spellStart"/>
      <w:r w:rsidRPr="00850977">
        <w:rPr>
          <w:i/>
          <w:iCs/>
        </w:rPr>
        <w:t>Adolesc</w:t>
      </w:r>
      <w:r w:rsidRPr="00850977">
        <w:rPr>
          <w:i/>
          <w:iCs/>
          <w:lang w:val="en-GB"/>
        </w:rPr>
        <w:t>ent</w:t>
      </w:r>
      <w:proofErr w:type="spellEnd"/>
      <w:r w:rsidRPr="00850977">
        <w:rPr>
          <w:i/>
          <w:iCs/>
        </w:rPr>
        <w:t xml:space="preserve"> Psychiatry</w:t>
      </w:r>
      <w:r w:rsidRPr="00850977">
        <w:rPr>
          <w:i/>
          <w:iCs/>
          <w:lang w:val="en-GB"/>
        </w:rPr>
        <w:t xml:space="preserve">. </w:t>
      </w:r>
    </w:p>
    <w:p w14:paraId="6A591717" w14:textId="77777777" w:rsidR="009946C8" w:rsidRDefault="009946C8" w:rsidP="009946C8">
      <w:pPr>
        <w:ind w:left="284" w:hanging="284"/>
        <w:rPr>
          <w:lang w:val="en-GB"/>
        </w:rPr>
      </w:pPr>
      <w:proofErr w:type="spellStart"/>
      <w:r w:rsidRPr="00CC70E2">
        <w:rPr>
          <w:lang w:val="en-GB"/>
        </w:rPr>
        <w:t>Merzon</w:t>
      </w:r>
      <w:proofErr w:type="spellEnd"/>
      <w:r w:rsidRPr="00CC70E2">
        <w:rPr>
          <w:lang w:val="en-GB"/>
        </w:rPr>
        <w:t>, E</w:t>
      </w:r>
      <w:r>
        <w:rPr>
          <w:lang w:val="en-GB"/>
        </w:rPr>
        <w:t xml:space="preserve">., </w:t>
      </w:r>
      <w:r w:rsidRPr="00CC70E2">
        <w:rPr>
          <w:lang w:val="en-GB"/>
        </w:rPr>
        <w:t>Weiss, M</w:t>
      </w:r>
      <w:r>
        <w:rPr>
          <w:lang w:val="en-GB"/>
        </w:rPr>
        <w:t xml:space="preserve">. </w:t>
      </w:r>
      <w:r w:rsidRPr="00CC70E2">
        <w:rPr>
          <w:lang w:val="en-GB"/>
        </w:rPr>
        <w:t>D.</w:t>
      </w:r>
      <w:r>
        <w:rPr>
          <w:lang w:val="en-GB"/>
        </w:rPr>
        <w:t xml:space="preserve">, </w:t>
      </w:r>
      <w:proofErr w:type="spellStart"/>
      <w:r w:rsidRPr="00CC70E2">
        <w:rPr>
          <w:lang w:val="en-GB"/>
        </w:rPr>
        <w:t>Cortese</w:t>
      </w:r>
      <w:proofErr w:type="spellEnd"/>
      <w:r w:rsidRPr="00CC70E2">
        <w:rPr>
          <w:lang w:val="en-GB"/>
        </w:rPr>
        <w:t>, S</w:t>
      </w:r>
      <w:r>
        <w:rPr>
          <w:lang w:val="en-GB"/>
        </w:rPr>
        <w:t xml:space="preserve">., </w:t>
      </w:r>
      <w:proofErr w:type="spellStart"/>
      <w:r w:rsidRPr="00CC70E2">
        <w:rPr>
          <w:lang w:val="en-GB"/>
        </w:rPr>
        <w:t>Rotem</w:t>
      </w:r>
      <w:proofErr w:type="spellEnd"/>
      <w:r w:rsidRPr="00CC70E2">
        <w:rPr>
          <w:lang w:val="en-GB"/>
        </w:rPr>
        <w:t>, A</w:t>
      </w:r>
      <w:r>
        <w:rPr>
          <w:lang w:val="en-GB"/>
        </w:rPr>
        <w:t xml:space="preserve">., </w:t>
      </w:r>
      <w:r w:rsidRPr="00CC70E2">
        <w:rPr>
          <w:lang w:val="en-GB"/>
        </w:rPr>
        <w:t>Schneider, T</w:t>
      </w:r>
      <w:r>
        <w:rPr>
          <w:lang w:val="en-GB"/>
        </w:rPr>
        <w:t xml:space="preserve">., </w:t>
      </w:r>
      <w:r w:rsidRPr="00CC70E2">
        <w:rPr>
          <w:lang w:val="en-GB"/>
        </w:rPr>
        <w:t>Craig, S</w:t>
      </w:r>
      <w:r>
        <w:rPr>
          <w:lang w:val="en-GB"/>
        </w:rPr>
        <w:t xml:space="preserve">., </w:t>
      </w:r>
      <w:r w:rsidRPr="00CC70E2">
        <w:rPr>
          <w:lang w:val="en-GB"/>
        </w:rPr>
        <w:t>G.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V</w:t>
      </w:r>
      <w:r w:rsidRPr="00CC70E2">
        <w:rPr>
          <w:lang w:val="en-GB"/>
        </w:rPr>
        <w:t>inker</w:t>
      </w:r>
      <w:proofErr w:type="spellEnd"/>
      <w:r w:rsidRPr="00CC70E2">
        <w:rPr>
          <w:lang w:val="en-GB"/>
        </w:rPr>
        <w:t>, S</w:t>
      </w:r>
      <w:r>
        <w:rPr>
          <w:lang w:val="en-GB"/>
        </w:rPr>
        <w:t xml:space="preserve">., Golan </w:t>
      </w:r>
      <w:r w:rsidRPr="00CC70E2">
        <w:rPr>
          <w:lang w:val="en-GB"/>
        </w:rPr>
        <w:t xml:space="preserve">Cohen, </w:t>
      </w:r>
      <w:r>
        <w:rPr>
          <w:lang w:val="en-GB"/>
        </w:rPr>
        <w:t>A., G</w:t>
      </w:r>
      <w:r w:rsidRPr="00CC70E2">
        <w:rPr>
          <w:lang w:val="en-GB"/>
        </w:rPr>
        <w:t>reen, I</w:t>
      </w:r>
      <w:r>
        <w:rPr>
          <w:lang w:val="en-GB"/>
        </w:rPr>
        <w:t xml:space="preserve">., </w:t>
      </w:r>
      <w:r w:rsidRPr="00CC70E2">
        <w:rPr>
          <w:lang w:val="en-GB"/>
        </w:rPr>
        <w:t>Ashkenazi, S</w:t>
      </w:r>
      <w:r>
        <w:rPr>
          <w:lang w:val="en-GB"/>
        </w:rPr>
        <w:t xml:space="preserve">., </w:t>
      </w:r>
      <w:proofErr w:type="spellStart"/>
      <w:r w:rsidRPr="00CC70E2">
        <w:rPr>
          <w:lang w:val="en-GB"/>
        </w:rPr>
        <w:t>Weizman</w:t>
      </w:r>
      <w:proofErr w:type="spellEnd"/>
      <w:r w:rsidRPr="00CC70E2">
        <w:rPr>
          <w:lang w:val="en-GB"/>
        </w:rPr>
        <w:t>, A</w:t>
      </w:r>
      <w:r>
        <w:rPr>
          <w:lang w:val="en-GB"/>
        </w:rPr>
        <w:t xml:space="preserve">., &amp; </w:t>
      </w:r>
      <w:r w:rsidRPr="00CC70E2">
        <w:rPr>
          <w:lang w:val="en-GB"/>
        </w:rPr>
        <w:t>Manor, I</w:t>
      </w:r>
      <w:r>
        <w:rPr>
          <w:lang w:val="en-GB"/>
        </w:rPr>
        <w:t xml:space="preserve">. (2022). </w:t>
      </w:r>
      <w:r w:rsidRPr="00CC70E2">
        <w:rPr>
          <w:lang w:val="en-GB"/>
        </w:rPr>
        <w:t>The Association between ADHD and the Severity of COVID-19 Infection</w:t>
      </w:r>
      <w:r>
        <w:rPr>
          <w:lang w:val="en-GB"/>
        </w:rPr>
        <w:t xml:space="preserve">. </w:t>
      </w:r>
      <w:r w:rsidRPr="00D80538">
        <w:rPr>
          <w:i/>
          <w:iCs/>
          <w:lang w:val="en-GB"/>
        </w:rPr>
        <w:t>Journal of Attention Disorders</w:t>
      </w:r>
      <w:r w:rsidRPr="00CC70E2">
        <w:rPr>
          <w:lang w:val="en-GB"/>
        </w:rPr>
        <w:t>,</w:t>
      </w:r>
      <w:r>
        <w:rPr>
          <w:lang w:val="en-GB"/>
        </w:rPr>
        <w:t xml:space="preserve"> </w:t>
      </w:r>
      <w:r w:rsidRPr="00D80538">
        <w:rPr>
          <w:i/>
          <w:iCs/>
          <w:lang w:val="en-GB"/>
        </w:rPr>
        <w:t>26</w:t>
      </w:r>
      <w:r w:rsidRPr="00CC70E2">
        <w:rPr>
          <w:lang w:val="en-GB"/>
        </w:rPr>
        <w:t>(4),</w:t>
      </w:r>
      <w:r>
        <w:rPr>
          <w:lang w:val="en-GB"/>
        </w:rPr>
        <w:t xml:space="preserve"> </w:t>
      </w:r>
      <w:r w:rsidRPr="00CC70E2">
        <w:rPr>
          <w:lang w:val="en-GB"/>
        </w:rPr>
        <w:t>491-501</w:t>
      </w:r>
      <w:r>
        <w:rPr>
          <w:lang w:val="en-GB"/>
        </w:rPr>
        <w:t xml:space="preserve">. </w:t>
      </w:r>
      <w:hyperlink r:id="rId14" w:history="1">
        <w:r w:rsidRPr="005F6180">
          <w:rPr>
            <w:rStyle w:val="Hyperlink"/>
            <w:lang w:val="en-GB"/>
          </w:rPr>
          <w:t>https://doi.org/10.1177/10870547211003659</w:t>
        </w:r>
      </w:hyperlink>
      <w:r>
        <w:rPr>
          <w:lang w:val="en-GB"/>
        </w:rPr>
        <w:t xml:space="preserve"> </w:t>
      </w:r>
    </w:p>
    <w:p w14:paraId="1778D739" w14:textId="7188D5DC" w:rsidR="009946C8" w:rsidRDefault="009946C8" w:rsidP="009946C8">
      <w:pPr>
        <w:ind w:left="284" w:hanging="284"/>
      </w:pPr>
      <w:proofErr w:type="spellStart"/>
      <w:r>
        <w:t>Merzon</w:t>
      </w:r>
      <w:proofErr w:type="spellEnd"/>
      <w:r>
        <w:t>, E.</w:t>
      </w:r>
      <w:r>
        <w:rPr>
          <w:lang w:val="en-GB"/>
        </w:rPr>
        <w:t>,</w:t>
      </w:r>
      <w:r>
        <w:t xml:space="preserve"> Weiss, M.</w:t>
      </w:r>
      <w:r>
        <w:rPr>
          <w:lang w:val="en-GB"/>
        </w:rPr>
        <w:t>,</w:t>
      </w:r>
      <w:r>
        <w:t xml:space="preserve"> Krone, B.</w:t>
      </w:r>
      <w:r>
        <w:rPr>
          <w:lang w:val="en-GB"/>
        </w:rPr>
        <w:t xml:space="preserve">, </w:t>
      </w:r>
      <w:r>
        <w:t>Cohen, S.</w:t>
      </w:r>
      <w:r>
        <w:rPr>
          <w:lang w:val="en-GB"/>
        </w:rPr>
        <w:t>,</w:t>
      </w:r>
      <w:r>
        <w:t xml:space="preserve"> </w:t>
      </w:r>
      <w:proofErr w:type="spellStart"/>
      <w:r>
        <w:t>Ilani</w:t>
      </w:r>
      <w:proofErr w:type="spellEnd"/>
      <w:r>
        <w:t>, G.</w:t>
      </w:r>
      <w:r>
        <w:rPr>
          <w:lang w:val="en-GB"/>
        </w:rPr>
        <w:t>,</w:t>
      </w:r>
      <w:r>
        <w:t xml:space="preserve"> </w:t>
      </w:r>
      <w:proofErr w:type="spellStart"/>
      <w:r>
        <w:t>Vinker</w:t>
      </w:r>
      <w:proofErr w:type="spellEnd"/>
      <w:r>
        <w:t>, S.</w:t>
      </w:r>
      <w:r>
        <w:rPr>
          <w:lang w:val="en-GB"/>
        </w:rPr>
        <w:t>,</w:t>
      </w:r>
      <w:r>
        <w:t xml:space="preserve"> Cohen-Golan, A.</w:t>
      </w:r>
      <w:r>
        <w:rPr>
          <w:lang w:val="en-GB"/>
        </w:rPr>
        <w:t>,</w:t>
      </w:r>
      <w:r>
        <w:t xml:space="preserve"> Green, I.</w:t>
      </w:r>
      <w:r>
        <w:rPr>
          <w:lang w:val="en-GB"/>
        </w:rPr>
        <w:t>,</w:t>
      </w:r>
      <w:r>
        <w:t xml:space="preserve"> Israel, A.</w:t>
      </w:r>
      <w:r>
        <w:rPr>
          <w:lang w:val="en-GB"/>
        </w:rPr>
        <w:t>,</w:t>
      </w:r>
      <w:r>
        <w:t xml:space="preserve"> Schneider, T., Ashkenazi</w:t>
      </w:r>
      <w:r>
        <w:rPr>
          <w:lang w:val="en-GB"/>
        </w:rPr>
        <w:t xml:space="preserve">, S., </w:t>
      </w:r>
      <w:proofErr w:type="spellStart"/>
      <w:r>
        <w:t>Weizman</w:t>
      </w:r>
      <w:proofErr w:type="spellEnd"/>
      <w:proofErr w:type="gramStart"/>
      <w:r>
        <w:rPr>
          <w:lang w:val="en-GB"/>
        </w:rPr>
        <w:t>,A</w:t>
      </w:r>
      <w:proofErr w:type="gramEnd"/>
      <w:r>
        <w:rPr>
          <w:lang w:val="en-GB"/>
        </w:rPr>
        <w:t>. &amp;</w:t>
      </w:r>
      <w:r>
        <w:t xml:space="preserve"> Manor</w:t>
      </w:r>
      <w:r>
        <w:rPr>
          <w:lang w:val="en-GB"/>
        </w:rPr>
        <w:t xml:space="preserve">, I. (2022). </w:t>
      </w:r>
      <w:r>
        <w:t xml:space="preserve">Clinical and socio-demographic variables associated with the diagnosis of long COVID syndrome in youth: A population-based study. </w:t>
      </w:r>
      <w:proofErr w:type="spellStart"/>
      <w:r w:rsidRPr="00C21C6A">
        <w:rPr>
          <w:i/>
          <w:iCs/>
        </w:rPr>
        <w:t>Int</w:t>
      </w:r>
      <w:r w:rsidRPr="00C21C6A">
        <w:rPr>
          <w:i/>
          <w:iCs/>
          <w:lang w:val="en-GB"/>
        </w:rPr>
        <w:t>ernational</w:t>
      </w:r>
      <w:proofErr w:type="spellEnd"/>
      <w:r w:rsidRPr="00C21C6A">
        <w:rPr>
          <w:i/>
          <w:iCs/>
        </w:rPr>
        <w:t xml:space="preserve"> J</w:t>
      </w:r>
      <w:proofErr w:type="spellStart"/>
      <w:r w:rsidRPr="00C21C6A">
        <w:rPr>
          <w:i/>
          <w:iCs/>
          <w:lang w:val="en-GB"/>
        </w:rPr>
        <w:t>ournal</w:t>
      </w:r>
      <w:proofErr w:type="spellEnd"/>
      <w:r w:rsidRPr="00C21C6A">
        <w:rPr>
          <w:i/>
          <w:iCs/>
          <w:lang w:val="en-GB"/>
        </w:rPr>
        <w:t xml:space="preserve"> of</w:t>
      </w:r>
      <w:r w:rsidRPr="00C21C6A">
        <w:rPr>
          <w:i/>
          <w:iCs/>
        </w:rPr>
        <w:t xml:space="preserve"> Environ</w:t>
      </w:r>
      <w:r>
        <w:rPr>
          <w:i/>
          <w:iCs/>
          <w:lang w:val="en-GB"/>
        </w:rPr>
        <w:t>men</w:t>
      </w:r>
      <w:r w:rsidRPr="00C21C6A">
        <w:rPr>
          <w:i/>
          <w:iCs/>
          <w:lang w:val="en-GB"/>
        </w:rPr>
        <w:t>tal</w:t>
      </w:r>
      <w:r w:rsidRPr="00C21C6A">
        <w:rPr>
          <w:i/>
          <w:iCs/>
        </w:rPr>
        <w:t xml:space="preserve"> Res</w:t>
      </w:r>
      <w:proofErr w:type="spellStart"/>
      <w:r w:rsidRPr="00C21C6A">
        <w:rPr>
          <w:i/>
          <w:iCs/>
          <w:lang w:val="en-GB"/>
        </w:rPr>
        <w:t>earch</w:t>
      </w:r>
      <w:proofErr w:type="spellEnd"/>
      <w:r w:rsidRPr="00C21C6A">
        <w:rPr>
          <w:i/>
          <w:iCs/>
          <w:lang w:val="en-GB"/>
        </w:rPr>
        <w:t xml:space="preserve"> and </w:t>
      </w:r>
      <w:r w:rsidRPr="00C21C6A">
        <w:rPr>
          <w:i/>
          <w:iCs/>
        </w:rPr>
        <w:t>Public Health</w:t>
      </w:r>
      <w:r w:rsidRPr="00C21C6A">
        <w:rPr>
          <w:i/>
          <w:iCs/>
          <w:lang w:val="en-GB"/>
        </w:rPr>
        <w:t xml:space="preserve">, </w:t>
      </w:r>
      <w:r w:rsidRPr="00C21C6A">
        <w:rPr>
          <w:i/>
          <w:iCs/>
        </w:rPr>
        <w:t>19</w:t>
      </w:r>
      <w:r>
        <w:t>, 5993. https://doi.org/10.3390/ ijerph19105993</w:t>
      </w:r>
    </w:p>
    <w:p w14:paraId="796AF4FB" w14:textId="77777777" w:rsidR="009946C8" w:rsidRPr="004B7AB6" w:rsidRDefault="009946C8" w:rsidP="009946C8">
      <w:pPr>
        <w:ind w:left="284" w:hanging="284"/>
      </w:pPr>
      <w:hyperlink r:id="rId15" w:tgtFrame="_blank" w:tooltip="View other papers by this author" w:history="1">
        <w:r w:rsidRPr="004B7AB6">
          <w:t>Neupane</w:t>
        </w:r>
      </w:hyperlink>
      <w:r w:rsidRPr="004B7AB6">
        <w:t xml:space="preserve">, S. P., </w:t>
      </w:r>
      <w:proofErr w:type="spellStart"/>
      <w:r w:rsidRPr="004B7AB6">
        <w:t>Daray</w:t>
      </w:r>
      <w:proofErr w:type="spellEnd"/>
      <w:r w:rsidRPr="004B7AB6">
        <w:t>, F. M., Ballard</w:t>
      </w:r>
      <w:r>
        <w:t xml:space="preserve">, E. D., </w:t>
      </w:r>
      <w:hyperlink r:id="rId16" w:tgtFrame="_blank" w:tooltip="View other papers by this author" w:history="1">
        <w:r w:rsidRPr="004B7AB6">
          <w:t>Galfalvy</w:t>
        </w:r>
      </w:hyperlink>
      <w:r>
        <w:t xml:space="preserve">, H., </w:t>
      </w:r>
      <w:hyperlink r:id="rId17" w:tgtFrame="_blank" w:tooltip="View other papers by this author" w:history="1">
        <w:r w:rsidRPr="004B7AB6">
          <w:t>Itzhaky</w:t>
        </w:r>
      </w:hyperlink>
      <w:r>
        <w:t xml:space="preserve">, L., </w:t>
      </w:r>
      <w:proofErr w:type="spellStart"/>
      <w:r>
        <w:t>Segev</w:t>
      </w:r>
      <w:proofErr w:type="spellEnd"/>
      <w:r>
        <w:t xml:space="preserve">, A., </w:t>
      </w:r>
      <w:proofErr w:type="spellStart"/>
      <w:r>
        <w:t>Tene</w:t>
      </w:r>
      <w:proofErr w:type="spellEnd"/>
      <w:r>
        <w:t xml:space="preserve">, O., </w:t>
      </w:r>
      <w:proofErr w:type="spellStart"/>
      <w:r w:rsidRPr="004B7AB6">
        <w:t>Rizk</w:t>
      </w:r>
      <w:proofErr w:type="spellEnd"/>
      <w:r>
        <w:t xml:space="preserve">, M. M., </w:t>
      </w:r>
      <w:r w:rsidRPr="004B7AB6">
        <w:t>Mann</w:t>
      </w:r>
      <w:r>
        <w:t xml:space="preserve">, J. J., &amp; </w:t>
      </w:r>
      <w:proofErr w:type="spellStart"/>
      <w:r w:rsidRPr="004B7AB6">
        <w:t>Zalsman</w:t>
      </w:r>
      <w:proofErr w:type="spellEnd"/>
      <w:r>
        <w:t xml:space="preserve">, G. (2022). </w:t>
      </w:r>
      <w:r w:rsidRPr="004B7AB6">
        <w:t>Immune-Related Biomarkers and Suicidal Behaviors: A Meta-Analysis. Available at SSRN: </w:t>
      </w:r>
      <w:hyperlink r:id="rId18" w:tgtFrame="_blank" w:history="1">
        <w:r w:rsidRPr="004B7AB6">
          <w:t>https://ssrn.com/abstract=4185912</w:t>
        </w:r>
      </w:hyperlink>
      <w:r w:rsidRPr="004B7AB6">
        <w:t> or </w:t>
      </w:r>
      <w:hyperlink r:id="rId19" w:tgtFrame="_blank" w:history="1">
        <w:r w:rsidRPr="004B7AB6">
          <w:t>http://dx.doi.org/10.2139/ssrn.4185912</w:t>
        </w:r>
      </w:hyperlink>
    </w:p>
    <w:p w14:paraId="62E02B63" w14:textId="77777777" w:rsidR="009946C8" w:rsidRDefault="009946C8" w:rsidP="009946C8">
      <w:pPr>
        <w:ind w:left="284" w:hanging="284"/>
        <w:rPr>
          <w:lang w:val="en-GB"/>
        </w:rPr>
      </w:pPr>
      <w:proofErr w:type="spellStart"/>
      <w:r w:rsidRPr="007B5709">
        <w:rPr>
          <w:lang w:val="en-GB"/>
        </w:rPr>
        <w:t>Rozen</w:t>
      </w:r>
      <w:proofErr w:type="spellEnd"/>
      <w:r w:rsidRPr="007B5709">
        <w:rPr>
          <w:lang w:val="en-GB"/>
        </w:rPr>
        <w:t>, N</w:t>
      </w:r>
      <w:r>
        <w:rPr>
          <w:lang w:val="en-GB"/>
        </w:rPr>
        <w:t xml:space="preserve">., </w:t>
      </w:r>
      <w:proofErr w:type="spellStart"/>
      <w:r w:rsidRPr="007B5709">
        <w:rPr>
          <w:lang w:val="en-GB"/>
        </w:rPr>
        <w:t>Gilboa-Schechtman</w:t>
      </w:r>
      <w:proofErr w:type="spellEnd"/>
      <w:r w:rsidRPr="007B5709">
        <w:rPr>
          <w:lang w:val="en-GB"/>
        </w:rPr>
        <w:t xml:space="preserve">, E., </w:t>
      </w:r>
      <w:proofErr w:type="spellStart"/>
      <w:r w:rsidRPr="007B5709">
        <w:rPr>
          <w:lang w:val="en-GB"/>
        </w:rPr>
        <w:t>Marom</w:t>
      </w:r>
      <w:proofErr w:type="spellEnd"/>
      <w:r w:rsidRPr="007B5709">
        <w:rPr>
          <w:lang w:val="en-GB"/>
        </w:rPr>
        <w:t xml:space="preserve">, S., </w:t>
      </w:r>
      <w:proofErr w:type="spellStart"/>
      <w:r w:rsidRPr="007B5709">
        <w:rPr>
          <w:lang w:val="en-GB"/>
        </w:rPr>
        <w:t>Hermesh</w:t>
      </w:r>
      <w:proofErr w:type="spellEnd"/>
      <w:r w:rsidRPr="007B5709">
        <w:rPr>
          <w:lang w:val="en-GB"/>
        </w:rPr>
        <w:t xml:space="preserve">, H., </w:t>
      </w:r>
      <w:r>
        <w:rPr>
          <w:lang w:val="en-GB"/>
        </w:rPr>
        <w:t xml:space="preserve">&amp; </w:t>
      </w:r>
      <w:proofErr w:type="spellStart"/>
      <w:r w:rsidRPr="007B5709">
        <w:rPr>
          <w:lang w:val="en-GB"/>
        </w:rPr>
        <w:t>Aderka</w:t>
      </w:r>
      <w:proofErr w:type="spellEnd"/>
      <w:r w:rsidRPr="007B5709">
        <w:rPr>
          <w:lang w:val="en-GB"/>
        </w:rPr>
        <w:t xml:space="preserve">, I. M. (2022). </w:t>
      </w:r>
      <w:hyperlink r:id="rId20" w:history="1">
        <w:r w:rsidRPr="007B5709">
          <w:rPr>
            <w:lang w:val="en-GB"/>
          </w:rPr>
          <w:t>Comorbid major depressive disorder in cognitive-behavior group treatment for social anxiety disorder: An examination of processes of symptom change</w:t>
        </w:r>
      </w:hyperlink>
      <w:r>
        <w:rPr>
          <w:lang w:val="en-GB"/>
        </w:rPr>
        <w:t xml:space="preserve">. </w:t>
      </w:r>
      <w:r w:rsidRPr="007B5709">
        <w:rPr>
          <w:i/>
          <w:iCs/>
          <w:lang w:val="en-GB"/>
        </w:rPr>
        <w:t>Psychotherapy, 9</w:t>
      </w:r>
      <w:r w:rsidRPr="007B5709">
        <w:rPr>
          <w:lang w:val="en-GB"/>
        </w:rPr>
        <w:t>(1), 48-56</w:t>
      </w:r>
      <w:r>
        <w:rPr>
          <w:lang w:val="en-GB"/>
        </w:rPr>
        <w:t xml:space="preserve">. </w:t>
      </w:r>
      <w:hyperlink r:id="rId21" w:history="1">
        <w:r w:rsidRPr="001C1289">
          <w:rPr>
            <w:rStyle w:val="Hyperlink"/>
            <w:lang w:val="en-GB"/>
          </w:rPr>
          <w:t>https://doi-org.rproxy.tau.ac.il/10.1037/pst0000413</w:t>
        </w:r>
      </w:hyperlink>
    </w:p>
    <w:p w14:paraId="7451858C" w14:textId="77777777" w:rsidR="009946C8" w:rsidRDefault="009946C8" w:rsidP="009946C8">
      <w:pPr>
        <w:ind w:left="284" w:hanging="284"/>
        <w:rPr>
          <w:lang w:val="en-GB"/>
        </w:rPr>
      </w:pPr>
      <w:r w:rsidRPr="00955418">
        <w:t xml:space="preserve">Serrano de </w:t>
      </w:r>
      <w:proofErr w:type="spellStart"/>
      <w:r w:rsidRPr="00955418">
        <w:t>Haro</w:t>
      </w:r>
      <w:proofErr w:type="spellEnd"/>
      <w:r w:rsidRPr="00955418">
        <w:t xml:space="preserve"> Perez, C., Ciufolini, S. Sood, P. G., Krivoy, A. Young, A. H., Murray, R. M.  Ismail, K., Atakan, Z., Greenwood, K., Smith, S., Gaughran, F., &amp; Juruena, M. F. (2022). Predictive value of cardiometabolic biomarkers and depressive symptoms for symptom severity and quality of life in patients with psychotic disorders</w:t>
      </w:r>
      <w:r>
        <w:rPr>
          <w:lang w:val="en-GB"/>
        </w:rPr>
        <w:t xml:space="preserve">. </w:t>
      </w:r>
      <w:r>
        <w:t>Journal of Affective Disorders</w:t>
      </w:r>
      <w:r>
        <w:rPr>
          <w:lang w:val="en-GB"/>
        </w:rPr>
        <w:t xml:space="preserve">, </w:t>
      </w:r>
      <w:r>
        <w:t>298</w:t>
      </w:r>
      <w:r>
        <w:rPr>
          <w:lang w:val="en-GB"/>
        </w:rPr>
        <w:t>(</w:t>
      </w:r>
      <w:r>
        <w:t>A</w:t>
      </w:r>
      <w:r>
        <w:rPr>
          <w:lang w:val="en-GB"/>
        </w:rPr>
        <w:t xml:space="preserve">), </w:t>
      </w:r>
      <w:r>
        <w:t>95-103</w:t>
      </w:r>
      <w:r>
        <w:rPr>
          <w:lang w:val="en-GB"/>
        </w:rPr>
        <w:t xml:space="preserve">. </w:t>
      </w:r>
      <w:hyperlink r:id="rId22" w:history="1">
        <w:r w:rsidRPr="005F6180">
          <w:rPr>
            <w:rStyle w:val="Hyperlink"/>
            <w:lang w:val="en-GB"/>
          </w:rPr>
          <w:t>https://doi.org/10.1016/j.jad.2021.10.038</w:t>
        </w:r>
      </w:hyperlink>
    </w:p>
    <w:p w14:paraId="4781EBF2" w14:textId="77777777" w:rsidR="009946C8" w:rsidRDefault="009946C8" w:rsidP="009946C8">
      <w:pPr>
        <w:ind w:left="284" w:hanging="284"/>
        <w:rPr>
          <w:lang w:val="en-GB"/>
        </w:rPr>
      </w:pPr>
      <w:proofErr w:type="spellStart"/>
      <w:r w:rsidRPr="007B5709">
        <w:rPr>
          <w:lang w:val="en-GB"/>
        </w:rPr>
        <w:t>Shoval</w:t>
      </w:r>
      <w:proofErr w:type="spellEnd"/>
      <w:r w:rsidRPr="007B5709">
        <w:rPr>
          <w:lang w:val="en-GB"/>
        </w:rPr>
        <w:t xml:space="preserve">, </w:t>
      </w:r>
      <w:r>
        <w:rPr>
          <w:lang w:val="en-GB"/>
        </w:rPr>
        <w:t>G., C</w:t>
      </w:r>
      <w:r w:rsidRPr="007B5709">
        <w:rPr>
          <w:lang w:val="en-GB"/>
        </w:rPr>
        <w:t xml:space="preserve">hiu, </w:t>
      </w:r>
      <w:r>
        <w:rPr>
          <w:lang w:val="en-GB"/>
        </w:rPr>
        <w:t xml:space="preserve">J. C., </w:t>
      </w:r>
      <w:r w:rsidRPr="007B5709">
        <w:rPr>
          <w:lang w:val="en-GB"/>
        </w:rPr>
        <w:t xml:space="preserve">Taylor, </w:t>
      </w:r>
      <w:r>
        <w:rPr>
          <w:lang w:val="en-GB"/>
        </w:rPr>
        <w:t xml:space="preserve">J. H., &amp; </w:t>
      </w:r>
      <w:proofErr w:type="spellStart"/>
      <w:r w:rsidRPr="007B5709">
        <w:rPr>
          <w:lang w:val="en-GB"/>
        </w:rPr>
        <w:t>Barzilay</w:t>
      </w:r>
      <w:proofErr w:type="spellEnd"/>
      <w:r w:rsidRPr="007B5709">
        <w:rPr>
          <w:lang w:val="en-GB"/>
        </w:rPr>
        <w:t xml:space="preserve">, </w:t>
      </w:r>
      <w:r>
        <w:rPr>
          <w:lang w:val="en-GB"/>
        </w:rPr>
        <w:t xml:space="preserve">R., (2022). </w:t>
      </w:r>
      <w:r w:rsidRPr="007B5709">
        <w:rPr>
          <w:lang w:val="en-GB"/>
        </w:rPr>
        <w:t xml:space="preserve">Making Evidence-Based Knowledge Accessible to Parents to Promote Child Mental </w:t>
      </w:r>
      <w:r>
        <w:rPr>
          <w:lang w:val="en-GB"/>
        </w:rPr>
        <w:t xml:space="preserve">Care. </w:t>
      </w:r>
      <w:r w:rsidRPr="007B5709">
        <w:rPr>
          <w:i/>
          <w:iCs/>
          <w:lang w:val="en-GB"/>
        </w:rPr>
        <w:t>Health Journal of the American Academy of Child &amp; Adolescent Psychiatry, 61</w:t>
      </w:r>
      <w:r>
        <w:rPr>
          <w:lang w:val="en-GB"/>
        </w:rPr>
        <w:t xml:space="preserve">(12). </w:t>
      </w:r>
      <w:hyperlink r:id="rId23" w:history="1">
        <w:r w:rsidRPr="001C1289">
          <w:rPr>
            <w:rStyle w:val="Hyperlink"/>
            <w:lang w:val="en-GB"/>
          </w:rPr>
          <w:t>https://doi-org.rproxy.tau.ac.il/10.1016/j.jaac.2022.03.005</w:t>
        </w:r>
      </w:hyperlink>
    </w:p>
    <w:p w14:paraId="2A347BD5" w14:textId="49144E11" w:rsidR="007404B9" w:rsidRDefault="007404B9" w:rsidP="007404B9">
      <w:pPr>
        <w:ind w:left="284" w:hanging="284"/>
      </w:pPr>
      <w:proofErr w:type="spellStart"/>
      <w:r>
        <w:t>Sonuga-Barke</w:t>
      </w:r>
      <w:proofErr w:type="spellEnd"/>
      <w:r>
        <w:rPr>
          <w:lang w:val="en-GB"/>
        </w:rPr>
        <w:t xml:space="preserve">, </w:t>
      </w:r>
      <w:r>
        <w:t>E</w:t>
      </w:r>
      <w:r>
        <w:rPr>
          <w:lang w:val="en-GB"/>
        </w:rPr>
        <w:t xml:space="preserve">. </w:t>
      </w:r>
      <w:r>
        <w:t>J</w:t>
      </w:r>
      <w:r>
        <w:rPr>
          <w:lang w:val="en-GB"/>
        </w:rPr>
        <w:t xml:space="preserve">. </w:t>
      </w:r>
      <w:r>
        <w:t>S</w:t>
      </w:r>
      <w:r>
        <w:rPr>
          <w:lang w:val="en-GB"/>
        </w:rPr>
        <w:t>.</w:t>
      </w:r>
      <w:r>
        <w:t>, Zubedat</w:t>
      </w:r>
      <w:r>
        <w:rPr>
          <w:lang w:val="en-GB"/>
        </w:rPr>
        <w:t xml:space="preserve">, </w:t>
      </w:r>
      <w:r>
        <w:t>S</w:t>
      </w:r>
      <w:r>
        <w:rPr>
          <w:lang w:val="en-GB"/>
        </w:rPr>
        <w:t>.</w:t>
      </w:r>
      <w:r>
        <w:t>, Daod</w:t>
      </w:r>
      <w:r>
        <w:rPr>
          <w:lang w:val="en-GB"/>
        </w:rPr>
        <w:t xml:space="preserve">, </w:t>
      </w:r>
      <w:r>
        <w:t>E</w:t>
      </w:r>
      <w:r>
        <w:rPr>
          <w:lang w:val="en-GB"/>
        </w:rPr>
        <w:t xml:space="preserve">., &amp; </w:t>
      </w:r>
      <w:r>
        <w:t>Manor</w:t>
      </w:r>
      <w:r>
        <w:rPr>
          <w:lang w:val="en-GB"/>
        </w:rPr>
        <w:t>,</w:t>
      </w:r>
      <w:r>
        <w:t xml:space="preserve"> I</w:t>
      </w:r>
      <w:r>
        <w:rPr>
          <w:lang w:val="en-GB"/>
        </w:rPr>
        <w:t xml:space="preserve">. </w:t>
      </w:r>
      <w:r>
        <w:t>(2022)</w:t>
      </w:r>
      <w:r>
        <w:rPr>
          <w:lang w:val="en-GB"/>
        </w:rPr>
        <w:t>.</w:t>
      </w:r>
      <w:r>
        <w:t xml:space="preserve"> Editorial: Each child with ADHD is unique: Treat the whole patient, not just their symptoms. </w:t>
      </w:r>
      <w:r w:rsidRPr="007404B9">
        <w:rPr>
          <w:i/>
          <w:iCs/>
        </w:rPr>
        <w:t>Front</w:t>
      </w:r>
      <w:proofErr w:type="spellStart"/>
      <w:r>
        <w:rPr>
          <w:i/>
          <w:iCs/>
          <w:lang w:val="en-GB"/>
        </w:rPr>
        <w:t>iers</w:t>
      </w:r>
      <w:proofErr w:type="spellEnd"/>
      <w:r>
        <w:rPr>
          <w:i/>
          <w:iCs/>
          <w:lang w:val="en-GB"/>
        </w:rPr>
        <w:t xml:space="preserve"> in </w:t>
      </w:r>
      <w:proofErr w:type="spellStart"/>
      <w:r w:rsidRPr="007404B9">
        <w:rPr>
          <w:i/>
          <w:iCs/>
        </w:rPr>
        <w:t>Behav</w:t>
      </w:r>
      <w:r>
        <w:rPr>
          <w:i/>
          <w:iCs/>
          <w:lang w:val="en-GB"/>
        </w:rPr>
        <w:t>ioral</w:t>
      </w:r>
      <w:proofErr w:type="spellEnd"/>
      <w:r>
        <w:rPr>
          <w:i/>
          <w:iCs/>
          <w:lang w:val="en-GB"/>
        </w:rPr>
        <w:t xml:space="preserve"> </w:t>
      </w:r>
      <w:proofErr w:type="spellStart"/>
      <w:r w:rsidRPr="007404B9">
        <w:rPr>
          <w:i/>
          <w:iCs/>
        </w:rPr>
        <w:t>Neurosci</w:t>
      </w:r>
      <w:r>
        <w:rPr>
          <w:i/>
          <w:iCs/>
          <w:lang w:val="en-GB"/>
        </w:rPr>
        <w:t>ence</w:t>
      </w:r>
      <w:proofErr w:type="spellEnd"/>
      <w:r>
        <w:rPr>
          <w:i/>
          <w:iCs/>
          <w:lang w:val="en-GB"/>
        </w:rPr>
        <w:t xml:space="preserve">, </w:t>
      </w:r>
      <w:r w:rsidRPr="007404B9">
        <w:rPr>
          <w:i/>
          <w:iCs/>
        </w:rPr>
        <w:t>16</w:t>
      </w:r>
      <w:r>
        <w:t xml:space="preserve">. </w:t>
      </w:r>
      <w:proofErr w:type="spellStart"/>
      <w:proofErr w:type="gramStart"/>
      <w:r>
        <w:t>doi</w:t>
      </w:r>
      <w:proofErr w:type="spellEnd"/>
      <w:proofErr w:type="gramEnd"/>
      <w:r>
        <w:t>: 10.3389/fnbeh.2022.1041865</w:t>
      </w:r>
    </w:p>
    <w:p w14:paraId="5493E9AB" w14:textId="77777777" w:rsidR="009946C8" w:rsidRDefault="009946C8" w:rsidP="009946C8">
      <w:pPr>
        <w:ind w:left="284" w:hanging="284"/>
        <w:rPr>
          <w:lang w:val="en-GB"/>
        </w:rPr>
      </w:pPr>
      <w:proofErr w:type="spellStart"/>
      <w:r w:rsidRPr="0004293F">
        <w:rPr>
          <w:lang w:val="en-GB"/>
        </w:rPr>
        <w:t>Taler</w:t>
      </w:r>
      <w:proofErr w:type="spellEnd"/>
      <w:r w:rsidRPr="0004293F">
        <w:rPr>
          <w:lang w:val="en-GB"/>
        </w:rPr>
        <w:t>, M.</w:t>
      </w:r>
      <w:r>
        <w:rPr>
          <w:lang w:val="en-GB"/>
        </w:rPr>
        <w:t xml:space="preserve">, </w:t>
      </w:r>
      <w:r w:rsidRPr="0004293F">
        <w:rPr>
          <w:lang w:val="en-GB"/>
        </w:rPr>
        <w:t>Gil-Ad, I.</w:t>
      </w:r>
      <w:r>
        <w:rPr>
          <w:lang w:val="en-GB"/>
        </w:rPr>
        <w:t>,</w:t>
      </w:r>
      <w:r w:rsidRPr="0004293F">
        <w:rPr>
          <w:lang w:val="en-GB"/>
        </w:rPr>
        <w:t xml:space="preserve"> </w:t>
      </w:r>
      <w:proofErr w:type="spellStart"/>
      <w:r w:rsidRPr="0004293F">
        <w:rPr>
          <w:lang w:val="en-GB"/>
        </w:rPr>
        <w:t>Brener</w:t>
      </w:r>
      <w:proofErr w:type="spellEnd"/>
      <w:r w:rsidRPr="0004293F">
        <w:rPr>
          <w:lang w:val="en-GB"/>
        </w:rPr>
        <w:t>,</w:t>
      </w:r>
      <w:r>
        <w:rPr>
          <w:lang w:val="en-GB"/>
        </w:rPr>
        <w:t xml:space="preserve"> </w:t>
      </w:r>
      <w:r w:rsidRPr="0004293F">
        <w:rPr>
          <w:lang w:val="en-GB"/>
        </w:rPr>
        <w:t xml:space="preserve">I.; </w:t>
      </w:r>
      <w:proofErr w:type="spellStart"/>
      <w:r w:rsidRPr="0004293F">
        <w:rPr>
          <w:lang w:val="en-GB"/>
        </w:rPr>
        <w:t>Hornfeld</w:t>
      </w:r>
      <w:proofErr w:type="spellEnd"/>
      <w:r w:rsidRPr="0004293F">
        <w:rPr>
          <w:lang w:val="en-GB"/>
        </w:rPr>
        <w:t>, S.</w:t>
      </w:r>
      <w:r>
        <w:rPr>
          <w:lang w:val="en-GB"/>
        </w:rPr>
        <w:t xml:space="preserve"> </w:t>
      </w:r>
      <w:r w:rsidRPr="0004293F">
        <w:rPr>
          <w:lang w:val="en-GB"/>
        </w:rPr>
        <w:t>H.</w:t>
      </w:r>
      <w:r>
        <w:rPr>
          <w:lang w:val="en-GB"/>
        </w:rPr>
        <w:t>,</w:t>
      </w:r>
      <w:r w:rsidRPr="0004293F">
        <w:rPr>
          <w:lang w:val="en-GB"/>
        </w:rPr>
        <w:t xml:space="preserve"> </w:t>
      </w:r>
      <w:proofErr w:type="spellStart"/>
      <w:r w:rsidRPr="0004293F">
        <w:rPr>
          <w:lang w:val="en-GB"/>
        </w:rPr>
        <w:t>Weizman</w:t>
      </w:r>
      <w:proofErr w:type="spellEnd"/>
      <w:r w:rsidRPr="0004293F">
        <w:rPr>
          <w:lang w:val="en-GB"/>
        </w:rPr>
        <w:t>, A.</w:t>
      </w:r>
      <w:r>
        <w:rPr>
          <w:lang w:val="en-GB"/>
        </w:rPr>
        <w:t xml:space="preserve"> (2022). </w:t>
      </w:r>
      <w:r w:rsidRPr="0004293F">
        <w:rPr>
          <w:lang w:val="en-GB"/>
        </w:rPr>
        <w:t>Complex effects of sertraline and</w:t>
      </w:r>
      <w:r>
        <w:rPr>
          <w:lang w:val="en-GB"/>
        </w:rPr>
        <w:t xml:space="preserve"> </w:t>
      </w:r>
      <w:r w:rsidRPr="0004293F">
        <w:rPr>
          <w:lang w:val="en-GB"/>
        </w:rPr>
        <w:t>citalopram on in vitro murine breast</w:t>
      </w:r>
      <w:r>
        <w:rPr>
          <w:lang w:val="en-GB"/>
        </w:rPr>
        <w:t xml:space="preserve"> </w:t>
      </w:r>
      <w:r w:rsidRPr="0004293F">
        <w:rPr>
          <w:lang w:val="en-GB"/>
        </w:rPr>
        <w:t>cancer proliferation and on in vivo</w:t>
      </w:r>
      <w:r>
        <w:rPr>
          <w:lang w:val="en-GB"/>
        </w:rPr>
        <w:t xml:space="preserve"> </w:t>
      </w:r>
      <w:r w:rsidRPr="0004293F">
        <w:rPr>
          <w:lang w:val="en-GB"/>
        </w:rPr>
        <w:t xml:space="preserve">progression and anxiety level. </w:t>
      </w:r>
      <w:r w:rsidRPr="007B5709">
        <w:rPr>
          <w:i/>
          <w:iCs/>
          <w:lang w:val="en-GB"/>
        </w:rPr>
        <w:t>International Journal of Molecular Science, 23</w:t>
      </w:r>
      <w:r w:rsidRPr="0004293F">
        <w:rPr>
          <w:lang w:val="en-GB"/>
        </w:rPr>
        <w:t xml:space="preserve">, 2711. </w:t>
      </w:r>
      <w:hyperlink r:id="rId24" w:history="1">
        <w:r w:rsidRPr="00547073">
          <w:rPr>
            <w:rStyle w:val="Hyperlink"/>
            <w:lang w:val="en-GB"/>
          </w:rPr>
          <w:t>https://doi.org/10.3390/ijms23052711</w:t>
        </w:r>
      </w:hyperlink>
    </w:p>
    <w:p w14:paraId="4978391C" w14:textId="77777777" w:rsidR="009946C8" w:rsidRDefault="009946C8" w:rsidP="009946C8">
      <w:pPr>
        <w:ind w:left="284" w:hanging="284"/>
        <w:rPr>
          <w:lang w:val="en-GB"/>
        </w:rPr>
      </w:pPr>
      <w:proofErr w:type="spellStart"/>
      <w:r w:rsidRPr="00E12C3B">
        <w:rPr>
          <w:lang w:val="en-GB"/>
        </w:rPr>
        <w:lastRenderedPageBreak/>
        <w:t>Taub</w:t>
      </w:r>
      <w:proofErr w:type="spellEnd"/>
      <w:r w:rsidRPr="00E12C3B">
        <w:rPr>
          <w:lang w:val="en-GB"/>
        </w:rPr>
        <w:t xml:space="preserve">, </w:t>
      </w:r>
      <w:r>
        <w:rPr>
          <w:lang w:val="en-GB"/>
        </w:rPr>
        <w:t xml:space="preserve">S., </w:t>
      </w:r>
      <w:proofErr w:type="spellStart"/>
      <w:r w:rsidRPr="00E12C3B">
        <w:rPr>
          <w:lang w:val="en-GB"/>
        </w:rPr>
        <w:t>Krivoy</w:t>
      </w:r>
      <w:proofErr w:type="spellEnd"/>
      <w:r w:rsidRPr="00E12C3B">
        <w:rPr>
          <w:lang w:val="en-GB"/>
        </w:rPr>
        <w:t xml:space="preserve">, </w:t>
      </w:r>
      <w:r>
        <w:rPr>
          <w:lang w:val="en-GB"/>
        </w:rPr>
        <w:t xml:space="preserve">A., </w:t>
      </w:r>
      <w:r w:rsidRPr="00E12C3B">
        <w:rPr>
          <w:lang w:val="en-GB"/>
        </w:rPr>
        <w:t>Whiskey</w:t>
      </w:r>
      <w:r>
        <w:rPr>
          <w:lang w:val="en-GB"/>
        </w:rPr>
        <w:t xml:space="preserve">, E. </w:t>
      </w:r>
      <w:r w:rsidRPr="00E12C3B">
        <w:rPr>
          <w:lang w:val="en-GB"/>
        </w:rPr>
        <w:t xml:space="preserve">&amp; </w:t>
      </w:r>
      <w:proofErr w:type="spellStart"/>
      <w:r w:rsidRPr="00E12C3B">
        <w:rPr>
          <w:lang w:val="en-GB"/>
        </w:rPr>
        <w:t>Sukhi</w:t>
      </w:r>
      <w:proofErr w:type="spellEnd"/>
      <w:r w:rsidRPr="00E12C3B">
        <w:rPr>
          <w:lang w:val="en-GB"/>
        </w:rPr>
        <w:t xml:space="preserve"> S. </w:t>
      </w:r>
      <w:proofErr w:type="spellStart"/>
      <w:r w:rsidRPr="00E12C3B">
        <w:rPr>
          <w:lang w:val="en-GB"/>
        </w:rPr>
        <w:t>Shergill</w:t>
      </w:r>
      <w:proofErr w:type="spellEnd"/>
      <w:r>
        <w:rPr>
          <w:lang w:val="en-GB"/>
        </w:rPr>
        <w:t xml:space="preserve">, S. S. </w:t>
      </w:r>
      <w:r w:rsidRPr="00E12C3B">
        <w:rPr>
          <w:lang w:val="en-GB"/>
        </w:rPr>
        <w:t>(2022)</w:t>
      </w:r>
      <w:r>
        <w:rPr>
          <w:lang w:val="en-GB"/>
        </w:rPr>
        <w:t xml:space="preserve">. </w:t>
      </w:r>
      <w:r w:rsidRPr="00E12C3B">
        <w:rPr>
          <w:lang w:val="en-GB"/>
        </w:rPr>
        <w:t>New approaches to antipsychotic medication adherence – safety, tolerability and acceptability</w:t>
      </w:r>
      <w:r>
        <w:rPr>
          <w:lang w:val="en-GB"/>
        </w:rPr>
        <w:t>.</w:t>
      </w:r>
      <w:r w:rsidRPr="00E12C3B">
        <w:rPr>
          <w:lang w:val="en-GB"/>
        </w:rPr>
        <w:t xml:space="preserve"> </w:t>
      </w:r>
      <w:r w:rsidRPr="0004293F">
        <w:rPr>
          <w:i/>
          <w:iCs/>
          <w:lang w:val="en-GB"/>
        </w:rPr>
        <w:t>Expert Opinion on Drug Safety, 21</w:t>
      </w:r>
      <w:r>
        <w:rPr>
          <w:lang w:val="en-GB"/>
        </w:rPr>
        <w:t>(</w:t>
      </w:r>
      <w:r w:rsidRPr="00E12C3B">
        <w:rPr>
          <w:lang w:val="en-GB"/>
        </w:rPr>
        <w:t>4</w:t>
      </w:r>
      <w:r>
        <w:rPr>
          <w:lang w:val="en-GB"/>
        </w:rPr>
        <w:t>)</w:t>
      </w:r>
      <w:r w:rsidRPr="00E12C3B">
        <w:rPr>
          <w:lang w:val="en-GB"/>
        </w:rPr>
        <w:t>, 517-524</w:t>
      </w:r>
      <w:r>
        <w:rPr>
          <w:lang w:val="en-GB"/>
        </w:rPr>
        <w:t xml:space="preserve">. </w:t>
      </w:r>
      <w:proofErr w:type="spellStart"/>
      <w:proofErr w:type="gramStart"/>
      <w:r w:rsidRPr="00E12C3B">
        <w:rPr>
          <w:lang w:val="en-GB"/>
        </w:rPr>
        <w:t>doi</w:t>
      </w:r>
      <w:proofErr w:type="spellEnd"/>
      <w:proofErr w:type="gramEnd"/>
      <w:r w:rsidRPr="00E12C3B">
        <w:rPr>
          <w:lang w:val="en-GB"/>
        </w:rPr>
        <w:t xml:space="preserve">: 10.1080/14740338.2021.1983540 </w:t>
      </w:r>
    </w:p>
    <w:p w14:paraId="67D3E55A" w14:textId="5C0496E9" w:rsidR="009946C8" w:rsidRDefault="009946C8" w:rsidP="009946C8">
      <w:pPr>
        <w:ind w:left="284" w:hanging="284"/>
        <w:rPr>
          <w:lang w:val="en-GB"/>
        </w:rPr>
      </w:pPr>
      <w:proofErr w:type="spellStart"/>
      <w:r w:rsidRPr="007B5709">
        <w:rPr>
          <w:lang w:val="en-GB"/>
        </w:rPr>
        <w:t>Tiech</w:t>
      </w:r>
      <w:proofErr w:type="spellEnd"/>
      <w:r w:rsidRPr="007B5709">
        <w:rPr>
          <w:lang w:val="en-GB"/>
        </w:rPr>
        <w:t xml:space="preserve"> Fire, N.; </w:t>
      </w:r>
      <w:proofErr w:type="spellStart"/>
      <w:r w:rsidRPr="007B5709">
        <w:rPr>
          <w:lang w:val="en-GB"/>
        </w:rPr>
        <w:t>Gvion</w:t>
      </w:r>
      <w:proofErr w:type="spellEnd"/>
      <w:r w:rsidRPr="007B5709">
        <w:rPr>
          <w:lang w:val="en-GB"/>
        </w:rPr>
        <w:t xml:space="preserve">, Y.; </w:t>
      </w:r>
      <w:proofErr w:type="spellStart"/>
      <w:r w:rsidRPr="007B5709">
        <w:rPr>
          <w:lang w:val="en-GB"/>
        </w:rPr>
        <w:t>Alkalay</w:t>
      </w:r>
      <w:proofErr w:type="spellEnd"/>
      <w:r w:rsidRPr="007B5709">
        <w:rPr>
          <w:lang w:val="en-GB"/>
        </w:rPr>
        <w:t xml:space="preserve">, S.; </w:t>
      </w:r>
      <w:proofErr w:type="spellStart"/>
      <w:r w:rsidRPr="007B5709">
        <w:rPr>
          <w:lang w:val="en-GB"/>
        </w:rPr>
        <w:t>Zalsman</w:t>
      </w:r>
      <w:proofErr w:type="spellEnd"/>
      <w:r w:rsidRPr="007B5709">
        <w:rPr>
          <w:lang w:val="en-GB"/>
        </w:rPr>
        <w:t xml:space="preserve">, G. </w:t>
      </w:r>
      <w:r>
        <w:rPr>
          <w:lang w:val="en-GB"/>
        </w:rPr>
        <w:t>(</w:t>
      </w:r>
      <w:r w:rsidRPr="007B5709">
        <w:rPr>
          <w:lang w:val="en-GB"/>
        </w:rPr>
        <w:t>2022</w:t>
      </w:r>
      <w:r>
        <w:rPr>
          <w:lang w:val="en-GB"/>
        </w:rPr>
        <w:t xml:space="preserve">). </w:t>
      </w:r>
      <w:r w:rsidRPr="007B5709">
        <w:rPr>
          <w:lang w:val="en-GB"/>
        </w:rPr>
        <w:t xml:space="preserve">The “forgotten grievers”: The impact of pupil suicide on post-trauma and grief symptoms in school staff. </w:t>
      </w:r>
      <w:r w:rsidRPr="007B5709">
        <w:rPr>
          <w:i/>
          <w:iCs/>
          <w:lang w:val="en-GB"/>
        </w:rPr>
        <w:t>International Journal of Environmental Research and Public Health, 19</w:t>
      </w:r>
      <w:r w:rsidRPr="007B5709">
        <w:rPr>
          <w:lang w:val="en-GB"/>
        </w:rPr>
        <w:t>, 12160. https://doi.org/10.3390/ ijerph191912160</w:t>
      </w:r>
    </w:p>
    <w:p w14:paraId="334A058E" w14:textId="77777777" w:rsidR="009946C8" w:rsidRDefault="009946C8" w:rsidP="009946C8">
      <w:pPr>
        <w:ind w:left="284" w:hanging="284"/>
        <w:rPr>
          <w:lang w:val="en-GB"/>
        </w:rPr>
      </w:pPr>
      <w:proofErr w:type="spellStart"/>
      <w:r>
        <w:t>Vardi</w:t>
      </w:r>
      <w:proofErr w:type="spellEnd"/>
      <w:r>
        <w:rPr>
          <w:lang w:val="en-GB"/>
        </w:rPr>
        <w:t xml:space="preserve">, N. </w:t>
      </w:r>
      <w:proofErr w:type="spellStart"/>
      <w:r>
        <w:t>Zalsman</w:t>
      </w:r>
      <w:proofErr w:type="spellEnd"/>
      <w:r>
        <w:rPr>
          <w:lang w:val="en-GB"/>
        </w:rPr>
        <w:t xml:space="preserve">, G., </w:t>
      </w:r>
      <w:proofErr w:type="spellStart"/>
      <w:r>
        <w:t>Madjar</w:t>
      </w:r>
      <w:proofErr w:type="spellEnd"/>
      <w:r>
        <w:rPr>
          <w:lang w:val="en-GB"/>
        </w:rPr>
        <w:t xml:space="preserve">, N. </w:t>
      </w:r>
      <w:proofErr w:type="spellStart"/>
      <w:r>
        <w:t>Weizman</w:t>
      </w:r>
      <w:proofErr w:type="spellEnd"/>
      <w:r>
        <w:rPr>
          <w:lang w:val="en-GB"/>
        </w:rPr>
        <w:t xml:space="preserve">, A., &amp; </w:t>
      </w:r>
      <w:proofErr w:type="spellStart"/>
      <w:r>
        <w:t>Shoval</w:t>
      </w:r>
      <w:proofErr w:type="spellEnd"/>
      <w:r>
        <w:rPr>
          <w:lang w:val="en-GB"/>
        </w:rPr>
        <w:t xml:space="preserve">, G. (2022). </w:t>
      </w:r>
      <w:r>
        <w:t>COVID-19 pandemic: Impacts on mothers’ and infants’ mental health during pregnancy and shortly thereafter</w:t>
      </w:r>
      <w:r>
        <w:rPr>
          <w:lang w:val="en-GB"/>
        </w:rPr>
        <w:t xml:space="preserve">. </w:t>
      </w:r>
      <w:r w:rsidRPr="005F079F">
        <w:rPr>
          <w:i/>
          <w:iCs/>
        </w:rPr>
        <w:t>Clinical Child Psychology and Psychiatry</w:t>
      </w:r>
      <w:r w:rsidRPr="005F079F">
        <w:rPr>
          <w:i/>
          <w:iCs/>
          <w:lang w:val="en-GB"/>
        </w:rPr>
        <w:t>, 27</w:t>
      </w:r>
      <w:r>
        <w:rPr>
          <w:lang w:val="en-GB"/>
        </w:rPr>
        <w:t xml:space="preserve">(1), </w:t>
      </w:r>
      <w:r>
        <w:t>82–88</w:t>
      </w:r>
      <w:r>
        <w:rPr>
          <w:lang w:val="en-GB"/>
        </w:rPr>
        <w:t xml:space="preserve">. </w:t>
      </w:r>
      <w:hyperlink r:id="rId25" w:history="1">
        <w:r w:rsidRPr="005F6180">
          <w:rPr>
            <w:rStyle w:val="Hyperlink"/>
            <w:lang w:val="en-GB"/>
          </w:rPr>
          <w:t>https://doi.org/10.1177/13591045211009297</w:t>
        </w:r>
      </w:hyperlink>
    </w:p>
    <w:p w14:paraId="39C3D6C7" w14:textId="77777777" w:rsidR="009946C8" w:rsidRPr="00E12C3B" w:rsidRDefault="009946C8" w:rsidP="009946C8">
      <w:pPr>
        <w:ind w:left="284" w:hanging="284"/>
        <w:rPr>
          <w:lang w:val="en-GB"/>
        </w:rPr>
      </w:pPr>
      <w:proofErr w:type="spellStart"/>
      <w:r>
        <w:t>Vinker</w:t>
      </w:r>
      <w:proofErr w:type="spellEnd"/>
      <w:r>
        <w:t>-Shuster</w:t>
      </w:r>
      <w:r>
        <w:rPr>
          <w:lang w:val="en-GB"/>
        </w:rPr>
        <w:t xml:space="preserve">, M., </w:t>
      </w:r>
      <w:proofErr w:type="spellStart"/>
      <w:r>
        <w:t>Eldor</w:t>
      </w:r>
      <w:proofErr w:type="spellEnd"/>
      <w:r>
        <w:rPr>
          <w:lang w:val="en-GB"/>
        </w:rPr>
        <w:t xml:space="preserve">, R., </w:t>
      </w:r>
      <w:r>
        <w:t>Green</w:t>
      </w:r>
      <w:r>
        <w:rPr>
          <w:lang w:val="en-GB"/>
        </w:rPr>
        <w:t xml:space="preserve">, I., </w:t>
      </w:r>
      <w:r>
        <w:t>Golan-Cohen</w:t>
      </w:r>
      <w:r>
        <w:rPr>
          <w:lang w:val="en-GB"/>
        </w:rPr>
        <w:t xml:space="preserve">, A., </w:t>
      </w:r>
      <w:r>
        <w:t>Iris Manor</w:t>
      </w:r>
      <w:r>
        <w:rPr>
          <w:lang w:val="en-GB"/>
        </w:rPr>
        <w:t xml:space="preserve">, I., &amp; </w:t>
      </w:r>
      <w:proofErr w:type="spellStart"/>
      <w:r>
        <w:t>Merzon</w:t>
      </w:r>
      <w:proofErr w:type="spellEnd"/>
      <w:r>
        <w:rPr>
          <w:lang w:val="en-GB"/>
        </w:rPr>
        <w:t xml:space="preserve">, E. (2022). </w:t>
      </w:r>
      <w:r>
        <w:t>Glycemic control and diabetes related complications in adults with type 1 diabetes mellitus and ADHD</w:t>
      </w:r>
      <w:r>
        <w:rPr>
          <w:lang w:val="en-GB"/>
        </w:rPr>
        <w:t xml:space="preserve">. </w:t>
      </w:r>
      <w:r w:rsidRPr="00955418">
        <w:rPr>
          <w:i/>
          <w:iCs/>
        </w:rPr>
        <w:t>Journal of Attention Disorders</w:t>
      </w:r>
      <w:r w:rsidRPr="00955418">
        <w:rPr>
          <w:i/>
          <w:iCs/>
          <w:lang w:val="en-GB"/>
        </w:rPr>
        <w:t xml:space="preserve">, </w:t>
      </w:r>
      <w:r w:rsidRPr="00955418">
        <w:rPr>
          <w:i/>
          <w:iCs/>
        </w:rPr>
        <w:t>26</w:t>
      </w:r>
      <w:r>
        <w:t>(9)</w:t>
      </w:r>
      <w:r>
        <w:rPr>
          <w:lang w:val="en-GB"/>
        </w:rPr>
        <w:t>,</w:t>
      </w:r>
      <w:r>
        <w:t xml:space="preserve"> 1235–1244</w:t>
      </w:r>
      <w:r>
        <w:rPr>
          <w:lang w:val="en-GB"/>
        </w:rPr>
        <w:t xml:space="preserve">. </w:t>
      </w:r>
      <w:hyperlink r:id="rId26" w:history="1">
        <w:r w:rsidRPr="00E12C3B">
          <w:rPr>
            <w:rStyle w:val="Hyperlink"/>
            <w:lang w:val="en-GB"/>
          </w:rPr>
          <w:t>https://doi.org/10.1177/10870547211068039</w:t>
        </w:r>
      </w:hyperlink>
      <w:r w:rsidRPr="00E12C3B">
        <w:rPr>
          <w:lang w:val="en-GB"/>
        </w:rPr>
        <w:t xml:space="preserve"> </w:t>
      </w:r>
    </w:p>
    <w:p w14:paraId="26DF21CD" w14:textId="361AC062" w:rsidR="00CC70E2" w:rsidRPr="00C21C6A" w:rsidRDefault="009946C8" w:rsidP="005B6454">
      <w:pPr>
        <w:ind w:left="284" w:hanging="284"/>
      </w:pPr>
      <w:proofErr w:type="spellStart"/>
      <w:r>
        <w:t>Weitman</w:t>
      </w:r>
      <w:proofErr w:type="spellEnd"/>
      <w:r w:rsidRPr="00C21C6A">
        <w:t xml:space="preserve">, M., </w:t>
      </w:r>
      <w:proofErr w:type="spellStart"/>
      <w:r>
        <w:t>Eisenkraft</w:t>
      </w:r>
      <w:proofErr w:type="spellEnd"/>
      <w:r w:rsidRPr="00C21C6A">
        <w:t xml:space="preserve">, A., </w:t>
      </w:r>
      <w:proofErr w:type="spellStart"/>
      <w:r>
        <w:t>TaShma</w:t>
      </w:r>
      <w:proofErr w:type="spellEnd"/>
      <w:r w:rsidRPr="00C21C6A">
        <w:t xml:space="preserve">, Z., </w:t>
      </w:r>
      <w:proofErr w:type="spellStart"/>
      <w:r>
        <w:t>Makarovsky</w:t>
      </w:r>
      <w:proofErr w:type="spellEnd"/>
      <w:r w:rsidRPr="00C21C6A">
        <w:t xml:space="preserve">, I., </w:t>
      </w:r>
      <w:r>
        <w:t>Last</w:t>
      </w:r>
      <w:r w:rsidRPr="00C21C6A">
        <w:t xml:space="preserve">, D., </w:t>
      </w:r>
      <w:r>
        <w:t>Daniels</w:t>
      </w:r>
      <w:r w:rsidRPr="00C21C6A">
        <w:t xml:space="preserve">, D., </w:t>
      </w:r>
      <w:proofErr w:type="spellStart"/>
      <w:r>
        <w:t>Guez</w:t>
      </w:r>
      <w:proofErr w:type="spellEnd"/>
      <w:r w:rsidRPr="00C21C6A">
        <w:t xml:space="preserve">, D., </w:t>
      </w:r>
      <w:proofErr w:type="spellStart"/>
      <w:r>
        <w:t>Shneor</w:t>
      </w:r>
      <w:proofErr w:type="spellEnd"/>
      <w:r w:rsidRPr="00C21C6A">
        <w:t xml:space="preserve">, R., </w:t>
      </w:r>
      <w:proofErr w:type="spellStart"/>
      <w:r>
        <w:t>Mardor</w:t>
      </w:r>
      <w:proofErr w:type="spellEnd"/>
      <w:r w:rsidRPr="00C21C6A">
        <w:t xml:space="preserve">, </w:t>
      </w:r>
      <w:r>
        <w:t>Y</w:t>
      </w:r>
      <w:r w:rsidRPr="00C21C6A">
        <w:t xml:space="preserve">., </w:t>
      </w:r>
      <w:proofErr w:type="spellStart"/>
      <w:r>
        <w:t>Nudelman</w:t>
      </w:r>
      <w:proofErr w:type="spellEnd"/>
      <w:r w:rsidRPr="00C21C6A">
        <w:t xml:space="preserve">, </w:t>
      </w:r>
      <w:r>
        <w:t>A</w:t>
      </w:r>
      <w:r w:rsidRPr="00C21C6A">
        <w:t>.,</w:t>
      </w:r>
      <w:r>
        <w:t xml:space="preserve"> &amp; </w:t>
      </w:r>
      <w:proofErr w:type="spellStart"/>
      <w:r>
        <w:t>Krivoy</w:t>
      </w:r>
      <w:proofErr w:type="spellEnd"/>
      <w:r w:rsidRPr="00C21C6A">
        <w:t xml:space="preserve">, A. (2022). </w:t>
      </w:r>
      <w:r>
        <w:t xml:space="preserve">Synthesis and preliminary biological evaluation of </w:t>
      </w:r>
      <w:proofErr w:type="spellStart"/>
      <w:r>
        <w:t>gabactyzine</w:t>
      </w:r>
      <w:proofErr w:type="spellEnd"/>
      <w:r>
        <w:t xml:space="preserve">, a </w:t>
      </w:r>
      <w:proofErr w:type="spellStart"/>
      <w:r>
        <w:t>benactyzine</w:t>
      </w:r>
      <w:proofErr w:type="spellEnd"/>
      <w:r>
        <w:noBreakHyphen/>
        <w:t>GABA mutual prodrug, as an organophosphate antidote</w:t>
      </w:r>
      <w:r>
        <w:rPr>
          <w:lang w:val="en-GB"/>
        </w:rPr>
        <w:t xml:space="preserve">. </w:t>
      </w:r>
      <w:proofErr w:type="spellStart"/>
      <w:r w:rsidRPr="00C21C6A">
        <w:rPr>
          <w:i/>
          <w:iCs/>
        </w:rPr>
        <w:t>Scientifc</w:t>
      </w:r>
      <w:proofErr w:type="spellEnd"/>
      <w:r w:rsidRPr="00C21C6A">
        <w:rPr>
          <w:i/>
          <w:iCs/>
        </w:rPr>
        <w:t xml:space="preserve"> Reports</w:t>
      </w:r>
      <w:r w:rsidRPr="00C21C6A">
        <w:rPr>
          <w:i/>
          <w:iCs/>
          <w:lang w:val="en-GB"/>
        </w:rPr>
        <w:t>, 1</w:t>
      </w:r>
      <w:r w:rsidRPr="00C21C6A">
        <w:rPr>
          <w:i/>
          <w:iCs/>
        </w:rPr>
        <w:t>2</w:t>
      </w:r>
      <w:r>
        <w:rPr>
          <w:lang w:val="en-GB"/>
        </w:rPr>
        <w:t xml:space="preserve">, </w:t>
      </w:r>
      <w:r>
        <w:t>18078</w:t>
      </w:r>
      <w:r>
        <w:rPr>
          <w:lang w:val="en-GB"/>
        </w:rPr>
        <w:t xml:space="preserve">. </w:t>
      </w:r>
      <w:hyperlink r:id="rId27" w:history="1">
        <w:r w:rsidRPr="005F6180">
          <w:rPr>
            <w:rStyle w:val="Hyperlink"/>
            <w:lang w:val="en-GB"/>
          </w:rPr>
          <w:t>https://doi.org/10.1038/s41598-022-23141-9</w:t>
        </w:r>
      </w:hyperlink>
      <w:bookmarkStart w:id="0" w:name="_GoBack"/>
      <w:bookmarkEnd w:id="0"/>
    </w:p>
    <w:p w14:paraId="4F4B45E0" w14:textId="77777777" w:rsidR="00CC70E2" w:rsidRPr="00C21C6A" w:rsidRDefault="00CC70E2" w:rsidP="00CC70E2">
      <w:pPr>
        <w:ind w:left="284" w:hanging="284"/>
      </w:pPr>
    </w:p>
    <w:p w14:paraId="5292F770" w14:textId="77777777" w:rsidR="00533857" w:rsidRPr="00C21C6A" w:rsidRDefault="00533857" w:rsidP="00533857">
      <w:pPr>
        <w:ind w:left="284" w:hanging="284"/>
      </w:pPr>
    </w:p>
    <w:p w14:paraId="16800BE3" w14:textId="77777777" w:rsidR="00533857" w:rsidRPr="00C21C6A" w:rsidRDefault="00533857" w:rsidP="00533857">
      <w:pPr>
        <w:ind w:left="284" w:hanging="284"/>
      </w:pPr>
    </w:p>
    <w:p w14:paraId="1B7EB54C" w14:textId="77777777" w:rsidR="00533857" w:rsidRPr="00C21C6A" w:rsidRDefault="00533857">
      <w:pPr>
        <w:ind w:left="284" w:hanging="284"/>
      </w:pPr>
    </w:p>
    <w:sectPr w:rsidR="00533857" w:rsidRPr="00C21C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E231B"/>
    <w:multiLevelType w:val="multilevel"/>
    <w:tmpl w:val="F1223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9F"/>
    <w:rsid w:val="000171E7"/>
    <w:rsid w:val="000263A8"/>
    <w:rsid w:val="0004293F"/>
    <w:rsid w:val="000A6D2A"/>
    <w:rsid w:val="0013314E"/>
    <w:rsid w:val="002A3890"/>
    <w:rsid w:val="002C641D"/>
    <w:rsid w:val="002F2701"/>
    <w:rsid w:val="004543C0"/>
    <w:rsid w:val="004B7AB6"/>
    <w:rsid w:val="00533857"/>
    <w:rsid w:val="00580898"/>
    <w:rsid w:val="005B6454"/>
    <w:rsid w:val="005C7722"/>
    <w:rsid w:val="005F079F"/>
    <w:rsid w:val="006023BE"/>
    <w:rsid w:val="0065209F"/>
    <w:rsid w:val="00707CC0"/>
    <w:rsid w:val="007404B9"/>
    <w:rsid w:val="007B5709"/>
    <w:rsid w:val="00850977"/>
    <w:rsid w:val="008D5843"/>
    <w:rsid w:val="0094478F"/>
    <w:rsid w:val="00955418"/>
    <w:rsid w:val="00991EFB"/>
    <w:rsid w:val="009946C8"/>
    <w:rsid w:val="009E37D4"/>
    <w:rsid w:val="00AF4DF0"/>
    <w:rsid w:val="00B7166D"/>
    <w:rsid w:val="00C21C6A"/>
    <w:rsid w:val="00CB2A49"/>
    <w:rsid w:val="00CC70E2"/>
    <w:rsid w:val="00D56FE7"/>
    <w:rsid w:val="00D80538"/>
    <w:rsid w:val="00D84162"/>
    <w:rsid w:val="00E12C3B"/>
    <w:rsid w:val="00EF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AFD7F"/>
  <w15:chartTrackingRefBased/>
  <w15:docId w15:val="{990C2C2C-4DD4-4474-B14F-216CAA43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D2A"/>
    <w:pPr>
      <w:spacing w:after="40" w:line="480" w:lineRule="auto"/>
    </w:pPr>
    <w:rPr>
      <w:rFonts w:asciiTheme="majorBidi" w:hAnsiTheme="majorBid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843"/>
    <w:pPr>
      <w:keepNext/>
      <w:keepLines/>
      <w:spacing w:before="12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C641D"/>
    <w:pPr>
      <w:keepNext/>
      <w:keepLines/>
      <w:spacing w:before="120" w:after="0" w:line="360" w:lineRule="auto"/>
      <w:jc w:val="both"/>
      <w:outlineLvl w:val="1"/>
    </w:pPr>
    <w:rPr>
      <w:rFonts w:eastAsiaTheme="majorEastAsia" w:cstheme="majorBidi"/>
      <w:b/>
      <w:bCs/>
      <w:iCs/>
      <w:szCs w:val="24"/>
      <w:lang w:val="en-GB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580898"/>
    <w:pPr>
      <w:keepNext/>
      <w:keepLines/>
      <w:bidi/>
      <w:spacing w:before="40" w:after="0"/>
      <w:outlineLvl w:val="2"/>
    </w:pPr>
    <w:rPr>
      <w:rFonts w:asciiTheme="minorHAnsi" w:eastAsiaTheme="majorEastAsia" w:hAnsiTheme="minorHAnsi" w:cs="Arial"/>
      <w:b/>
      <w:i/>
      <w:iCs/>
      <w:color w:val="000000" w:themeColor="text1"/>
      <w:szCs w:val="24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580898"/>
    <w:pPr>
      <w:keepNext/>
      <w:keepLines/>
      <w:spacing w:after="0"/>
      <w:outlineLvl w:val="3"/>
    </w:pPr>
    <w:rPr>
      <w:rFonts w:ascii="Arial" w:eastAsiaTheme="majorEastAsia" w:hAnsi="Arial" w:cs="Arial"/>
      <w:b/>
      <w:iCs/>
      <w:color w:val="000000" w:themeColor="text1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2A49"/>
    <w:pPr>
      <w:keepNext/>
      <w:keepLines/>
      <w:spacing w:before="40" w:after="0"/>
      <w:jc w:val="both"/>
      <w:outlineLvl w:val="4"/>
    </w:pPr>
    <w:rPr>
      <w:rFonts w:eastAsiaTheme="majorEastAsia" w:cstheme="majorBidi"/>
      <w:b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C641D"/>
    <w:rPr>
      <w:rFonts w:asciiTheme="majorBidi" w:eastAsiaTheme="majorEastAsia" w:hAnsiTheme="majorBidi" w:cstheme="majorBidi"/>
      <w:b/>
      <w:bCs/>
      <w:i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580898"/>
    <w:rPr>
      <w:rFonts w:eastAsiaTheme="majorEastAsia" w:cs="Arial"/>
      <w:b/>
      <w:i/>
      <w:i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80898"/>
    <w:rPr>
      <w:rFonts w:ascii="Arial" w:eastAsiaTheme="majorEastAsia" w:hAnsi="Arial" w:cs="Arial"/>
      <w:b/>
      <w:iCs/>
      <w:color w:val="000000" w:themeColor="text1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CB2A49"/>
    <w:rPr>
      <w:rFonts w:asciiTheme="majorBidi" w:eastAsiaTheme="majorEastAsia" w:hAnsiTheme="majorBidi" w:cstheme="majorBidi"/>
      <w:b/>
      <w:i/>
      <w:color w:val="000000" w:themeColor="text1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D5843"/>
    <w:rPr>
      <w:rFonts w:asciiTheme="majorBidi" w:eastAsiaTheme="majorEastAsia" w:hAnsiTheme="majorBidi" w:cstheme="majorBidi"/>
      <w:b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5F079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079F"/>
    <w:rPr>
      <w:color w:val="605E5C"/>
      <w:shd w:val="clear" w:color="auto" w:fill="E1DFDD"/>
    </w:rPr>
  </w:style>
  <w:style w:type="character" w:customStyle="1" w:styleId="docurl">
    <w:name w:val="docurl"/>
    <w:basedOn w:val="DefaultParagraphFont"/>
    <w:rsid w:val="00D80538"/>
  </w:style>
  <w:style w:type="paragraph" w:styleId="NormalWeb">
    <w:name w:val="Normal (Web)"/>
    <w:basedOn w:val="Normal"/>
    <w:uiPriority w:val="99"/>
    <w:unhideWhenUsed/>
    <w:rsid w:val="00026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identifier">
    <w:name w:val="identifier"/>
    <w:basedOn w:val="DefaultParagraphFont"/>
    <w:rsid w:val="000263A8"/>
  </w:style>
  <w:style w:type="character" w:customStyle="1" w:styleId="id-label">
    <w:name w:val="id-label"/>
    <w:basedOn w:val="DefaultParagraphFont"/>
    <w:rsid w:val="000263A8"/>
  </w:style>
  <w:style w:type="character" w:customStyle="1" w:styleId="title-text">
    <w:name w:val="title-text"/>
    <w:basedOn w:val="DefaultParagraphFont"/>
    <w:rsid w:val="00955418"/>
  </w:style>
  <w:style w:type="character" w:customStyle="1" w:styleId="delimiter">
    <w:name w:val="delimiter"/>
    <w:basedOn w:val="DefaultParagraphFont"/>
    <w:rsid w:val="007B5709"/>
  </w:style>
  <w:style w:type="paragraph" w:customStyle="1" w:styleId="note">
    <w:name w:val="note"/>
    <w:basedOn w:val="Normal"/>
    <w:rsid w:val="004B7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3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1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4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90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2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9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8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0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7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3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1554">
          <w:marLeft w:val="0"/>
          <w:marRight w:val="0"/>
          <w:marTop w:val="0"/>
          <w:marBottom w:val="0"/>
          <w:divBdr>
            <w:top w:val="single" w:sz="12" w:space="12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86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02791072.2021.1941444" TargetMode="External"/><Relationship Id="rId13" Type="http://schemas.openxmlformats.org/officeDocument/2006/relationships/hyperlink" Target="https://doi.org/10.1177/13591045221093876" TargetMode="External"/><Relationship Id="rId18" Type="http://schemas.openxmlformats.org/officeDocument/2006/relationships/hyperlink" Target="https://ssrn.com/abstract=4185912" TargetMode="External"/><Relationship Id="rId26" Type="http://schemas.openxmlformats.org/officeDocument/2006/relationships/hyperlink" Target="https://doi.org/10.1177/10870547211068039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-org.rproxy.tau.ac.il/10.1037/pst0000413" TargetMode="External"/><Relationship Id="rId7" Type="http://schemas.openxmlformats.org/officeDocument/2006/relationships/hyperlink" Target="https://doi.org/10.1080/03004430.2022.2029429" TargetMode="External"/><Relationship Id="rId12" Type="http://schemas.openxmlformats.org/officeDocument/2006/relationships/hyperlink" Target="https://doi.org/10.1007/s00787-022-02033-3" TargetMode="External"/><Relationship Id="rId17" Type="http://schemas.openxmlformats.org/officeDocument/2006/relationships/hyperlink" Target="https://papers.ssrn.com/sol3/cf_dev/AbsByAuth.cfm?per_id=5396368" TargetMode="External"/><Relationship Id="rId25" Type="http://schemas.openxmlformats.org/officeDocument/2006/relationships/hyperlink" Target="https://doi.org/10.1177/1359104521100929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pers.ssrn.com/sol3/cf_dev/AbsByAuth.cfm?per_id=4554123" TargetMode="External"/><Relationship Id="rId20" Type="http://schemas.openxmlformats.org/officeDocument/2006/relationships/hyperlink" Target="https://tau-primo.hosted.exlibrisgroup.com/primo-explore/fulldisplay?docid=TN_cdi_proquest_miscellaneous_2620082522&amp;context=PC&amp;vid=TAU&amp;lang=en_US&amp;search_scope=TAU_Blended&amp;adaptor=primo_central_multiple_fe&amp;tab=default_tab&amp;query=any%2Ccontains%2CComorbid%20major%20depressive%20disorder%20in%20cognitive-behavior%20group%20treatment%20for%20social%20anxiety%20disorder%3A%20An%20examination%20of%20processe&amp;mode=Basic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016/j.schres.2020.03.039" TargetMode="External"/><Relationship Id="rId11" Type="http://schemas.openxmlformats.org/officeDocument/2006/relationships/hyperlink" Target="https://doi.org/10.1177/20451253221094435" TargetMode="External"/><Relationship Id="rId24" Type="http://schemas.openxmlformats.org/officeDocument/2006/relationships/hyperlink" Target="https://doi.org/10.3390/ijms23052711" TargetMode="External"/><Relationship Id="rId32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s://papers.ssrn.com/sol3/cf_dev/AbsByAuth.cfm?per_id=5396365" TargetMode="External"/><Relationship Id="rId23" Type="http://schemas.openxmlformats.org/officeDocument/2006/relationships/hyperlink" Target="https://doi-org.rproxy.tau.ac.il/10.1016/j.jaac.2022.03.00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i.org/10.3357/AMHP.6029.2022" TargetMode="External"/><Relationship Id="rId19" Type="http://schemas.openxmlformats.org/officeDocument/2006/relationships/hyperlink" Target="https://dx.doi.org/10.2139/ssrn.4185912" TargetMode="External"/><Relationship Id="rId31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doi.org/10.5498%2Fwjp.v12.i8.1004" TargetMode="External"/><Relationship Id="rId14" Type="http://schemas.openxmlformats.org/officeDocument/2006/relationships/hyperlink" Target="https://doi.org/10.1177/10870547211003659" TargetMode="External"/><Relationship Id="rId22" Type="http://schemas.openxmlformats.org/officeDocument/2006/relationships/hyperlink" Target="https://doi.org/10.1016/j.jad.2021.10.038" TargetMode="External"/><Relationship Id="rId27" Type="http://schemas.openxmlformats.org/officeDocument/2006/relationships/hyperlink" Target="https://doi.org/10.1038/s41598-022-23141-9" TargetMode="Externa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519B69DEE4B4D448A36DA5810CA92688" ma:contentTypeVersion="67" ma:contentTypeDescription="צור מסמך חדש." ma:contentTypeScope="" ma:versionID="cc76a89de924c005c23790abeaf0f821">
  <xsd:schema xmlns:xsd="http://www.w3.org/2001/XMLSchema" xmlns:xs="http://www.w3.org/2001/XMLSchema" xmlns:p="http://schemas.microsoft.com/office/2006/metadata/properties" xmlns:ns1="http://schemas.microsoft.com/sharepoint/v3" xmlns:ns2="f96b64a2-96c3-4077-8df0-0db3e33977da" xmlns:ns3="bac9e52e-f3b9-4992-a322-c935778e6e17" targetNamespace="http://schemas.microsoft.com/office/2006/metadata/properties" ma:root="true" ma:fieldsID="e1c73e9d4105355c57176909b52bc972" ns1:_="" ns2:_="" ns3:_="">
    <xsd:import namespace="http://schemas.microsoft.com/sharepoint/v3"/>
    <xsd:import namespace="f96b64a2-96c3-4077-8df0-0db3e33977da"/>
    <xsd:import namespace="bac9e52e-f3b9-4992-a322-c935778e6e17"/>
    <xsd:element name="properties">
      <xsd:complexType>
        <xsd:sequence>
          <xsd:element name="documentManagement">
            <xsd:complexType>
              <xsd:all>
                <xsd:element ref="ns2:KeywordTagsTaxHTField0" minOccurs="0"/>
                <xsd:element ref="ns3:TaxCatchAll" minOccurs="0"/>
                <xsd:element ref="ns3:TaxCatchAllLabel" minOccurs="0"/>
                <xsd:element ref="ns2:RefinerTagsTaxHTField0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4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15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b64a2-96c3-4077-8df0-0db3e33977da" elementFormDefault="qualified">
    <xsd:import namespace="http://schemas.microsoft.com/office/2006/documentManagement/types"/>
    <xsd:import namespace="http://schemas.microsoft.com/office/infopath/2007/PartnerControls"/>
    <xsd:element name="KeywordTagsTaxHTField0" ma:index="8" nillable="true" ma:taxonomy="true" ma:internalName="KeywordTagsTaxHTField0" ma:taxonomyFieldName="KeywordTags" ma:displayName="תגיות כתבה" ma:default="" ma:fieldId="{5461c771-381d-41c7-9ac3-4d72b1e69960}" ma:taxonomyMulti="true" ma:sspId="d2fbc7e2-ffab-4e3c-b04a-19cc6345a4df" ma:termSetId="1519194c-20f7-47b8-8de1-1d429d73b49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finerTagsTaxHTField0" ma:index="12" nillable="true" ma:taxonomy="true" ma:internalName="RefinerTagsTaxHTField0" ma:taxonomyFieldName="RefinerTags" ma:displayName="תגיות מסנן" ma:fieldId="{1b9f2bf8-ed6a-4b48-b2a5-73abca1e4aae}" ma:taxonomyMulti="true" ma:sspId="d2fbc7e2-ffab-4e3c-b04a-19cc6345a4df" ma:termSetId="1c1607fd-3a4b-42e5-982b-7ec8e2b0338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9e52e-f3b9-4992-a322-c935778e6e17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עמודת 'תפוס הכל' של טקסונומיה" ma:description="" ma:hidden="true" ma:list="{b23d8c47-bdc0-4523-bdbb-e2832f9bd856}" ma:internalName="TaxCatchAll" ma:showField="CatchAllData" ma:web="bac9e52e-f3b9-4992-a322-c935778e6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עמודת 'תפוס הכל' של טקסונומיה1" ma:description="" ma:hidden="true" ma:list="{b23d8c47-bdc0-4523-bdbb-e2832f9bd856}" ma:internalName="TaxCatchAllLabel" ma:readOnly="true" ma:showField="CatchAllDataLabel" ma:web="bac9e52e-f3b9-4992-a322-c935778e6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wordTagsTaxHTField0 xmlns="f96b64a2-96c3-4077-8df0-0db3e33977da">
      <Terms xmlns="http://schemas.microsoft.com/office/infopath/2007/PartnerControls"/>
    </KeywordTagsTaxHTField0>
    <TaxCatchAll xmlns="bac9e52e-f3b9-4992-a322-c935778e6e17"/>
    <RefinerTagsTaxHTField0 xmlns="f96b64a2-96c3-4077-8df0-0db3e33977da">
      <Terms xmlns="http://schemas.microsoft.com/office/infopath/2007/PartnerControls"/>
    </RefinerTagsTaxHTField0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1DC7F1-B292-474C-B2A7-21AD66274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6BC88E-BEB5-4642-947A-CE385BF3F4DC}"/>
</file>

<file path=customXml/itemProps3.xml><?xml version="1.0" encoding="utf-8"?>
<ds:datastoreItem xmlns:ds="http://schemas.openxmlformats.org/officeDocument/2006/customXml" ds:itemID="{24787938-2A1E-47B1-BD3A-F5DF724200D1}"/>
</file>

<file path=customXml/itemProps4.xml><?xml version="1.0" encoding="utf-8"?>
<ds:datastoreItem xmlns:ds="http://schemas.openxmlformats.org/officeDocument/2006/customXml" ds:itemID="{4AFA6780-C44A-4874-9E2F-9EAE8CC85C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1823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Broday Family</dc:creator>
  <cp:keywords/>
  <dc:description/>
  <cp:lastModifiedBy>אריאלה יהודית טבצ'ניק ברודאי</cp:lastModifiedBy>
  <cp:revision>3</cp:revision>
  <dcterms:created xsi:type="dcterms:W3CDTF">2022-12-28T08:22:00Z</dcterms:created>
  <dcterms:modified xsi:type="dcterms:W3CDTF">2022-12-28T08:24:00Z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0x010100519B69DEE4B4D448A36DA5810CA92688</vt:lpwstr>
  </property>
  <property fmtid="{D5CDD505-2E9C-101B-9397-08002B2CF9AE}" pid="3" name="KeywordTags">
    <vt:lpwstr/>
  </property>
  <property fmtid="{D5CDD505-2E9C-101B-9397-08002B2CF9AE}" pid="4" name="RefinerTags">
    <vt:lpwstr/>
  </property>
</Properties>
</file>